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spacing w:before="147"/>
        <w:ind w:left="869" w:right="912" w:firstLine="0"/>
        <w:jc w:val="center"/>
        <w:rPr>
          <w:b/>
          <w:sz w:val="72"/>
        </w:rPr>
      </w:pPr>
      <w:r>
        <w:rPr>
          <w:b/>
          <w:color w:val="C00000"/>
          <w:sz w:val="72"/>
        </w:rPr>
        <w:t>中关村物联网产业联盟文件</w:t>
      </w:r>
    </w:p>
    <w:p>
      <w:pPr>
        <w:pStyle w:val="4"/>
        <w:spacing w:before="229"/>
        <w:ind w:left="869" w:right="904"/>
        <w:jc w:val="center"/>
      </w:pPr>
      <w:r>
        <w:pict>
          <v:line id="_x0000_s1026" o:spid="_x0000_s1026" o:spt="20" style="position:absolute;left:0pt;margin-left:70.55pt;margin-top:36.45pt;height:0pt;width:454.25pt;mso-position-horizontal-relative:page;mso-wrap-distance-bottom:0pt;mso-wrap-distance-top:0pt;z-index:-251658240;mso-width-relative:page;mso-height-relative:page;" stroked="t" coordsize="21600,21600">
            <v:path arrowok="t"/>
            <v:fill focussize="0,0"/>
            <v:stroke weight="1.44pt" color="#C00000"/>
            <v:imagedata o:title=""/>
            <o:lock v:ext="edit"/>
            <w10:wrap type="topAndBottom"/>
          </v:line>
        </w:pict>
      </w:r>
      <w:r>
        <w:t>秘书处 [2019 年] 012 号</w:t>
      </w:r>
    </w:p>
    <w:p>
      <w:pPr>
        <w:pStyle w:val="4"/>
        <w:rPr>
          <w:sz w:val="20"/>
        </w:rPr>
      </w:pPr>
    </w:p>
    <w:p>
      <w:pPr>
        <w:pStyle w:val="4"/>
        <w:spacing w:before="5"/>
        <w:rPr>
          <w:sz w:val="24"/>
        </w:rPr>
      </w:pPr>
    </w:p>
    <w:p>
      <w:pPr>
        <w:pStyle w:val="2"/>
        <w:spacing w:before="52"/>
        <w:ind w:right="905"/>
      </w:pPr>
      <w:r>
        <w:t>关于 2019 年联盟会费缴纳的通知</w:t>
      </w:r>
    </w:p>
    <w:p>
      <w:pPr>
        <w:pStyle w:val="4"/>
        <w:spacing w:before="5"/>
        <w:rPr>
          <w:b/>
          <w:sz w:val="45"/>
        </w:rPr>
      </w:pPr>
    </w:p>
    <w:p>
      <w:pPr>
        <w:pStyle w:val="3"/>
      </w:pPr>
      <w:r>
        <w:t>尊敬的会员企业：</w:t>
      </w:r>
    </w:p>
    <w:p>
      <w:pPr>
        <w:pStyle w:val="4"/>
        <w:rPr>
          <w:b/>
          <w:sz w:val="36"/>
        </w:rPr>
      </w:pPr>
    </w:p>
    <w:p>
      <w:pPr>
        <w:pStyle w:val="4"/>
        <w:spacing w:before="311"/>
        <w:ind w:left="1259"/>
        <w:jc w:val="both"/>
      </w:pPr>
      <w:r>
        <w:t>2019 年中关村物联网产业联盟会员费缴纳工作已经开始，为了更好地</w:t>
      </w:r>
    </w:p>
    <w:p>
      <w:pPr>
        <w:pStyle w:val="4"/>
        <w:spacing w:before="101"/>
        <w:ind w:left="700"/>
        <w:jc w:val="both"/>
        <w:rPr>
          <w:b/>
        </w:rPr>
      </w:pPr>
      <w:r>
        <w:t>发挥联盟职能，为会员服务，促进 2019 年联盟工作的全面展开，</w:t>
      </w:r>
      <w:r>
        <w:rPr>
          <w:b/>
        </w:rPr>
        <w:t>请各成</w:t>
      </w:r>
    </w:p>
    <w:p>
      <w:pPr>
        <w:spacing w:before="100" w:line="292" w:lineRule="auto"/>
        <w:ind w:left="700" w:right="969" w:firstLine="0"/>
        <w:jc w:val="both"/>
        <w:rPr>
          <w:sz w:val="28"/>
        </w:rPr>
      </w:pPr>
      <w:r>
        <w:rPr>
          <w:b/>
          <w:sz w:val="28"/>
        </w:rPr>
        <w:t>员单位按照联盟章程交纳 2019 年度会费</w:t>
      </w:r>
      <w:r>
        <w:rPr>
          <w:sz w:val="28"/>
        </w:rPr>
        <w:t>。支票或汇入中关村物联网产业联盟帐户内均可。</w:t>
      </w:r>
    </w:p>
    <w:p>
      <w:pPr>
        <w:pStyle w:val="4"/>
        <w:spacing w:before="161" w:line="292" w:lineRule="auto"/>
        <w:ind w:left="700" w:right="807" w:firstLine="559"/>
        <w:jc w:val="both"/>
      </w:pPr>
      <w:r>
        <w:t>会员所交纳会费将主要用于：联盟日常工作开展；加强与政府部门的合作，取得政府支持；开展会员交流活动；组织对外宣传推广等，以更好的为会员服务。</w:t>
      </w:r>
    </w:p>
    <w:p>
      <w:pPr>
        <w:pStyle w:val="3"/>
        <w:tabs>
          <w:tab w:val="left" w:pos="1753"/>
        </w:tabs>
        <w:spacing w:before="158" w:line="376" w:lineRule="auto"/>
        <w:ind w:left="1261" w:right="4853"/>
      </w:pPr>
      <w:r>
        <w:t>帐户全称：中</w:t>
      </w:r>
      <w:r>
        <w:rPr>
          <w:spacing w:val="-3"/>
        </w:rPr>
        <w:t>关村</w:t>
      </w:r>
      <w:r>
        <w:t>物联网产业联盟</w:t>
      </w:r>
      <w:r>
        <w:rPr>
          <w:spacing w:val="69"/>
        </w:rPr>
        <w:t>开户</w:t>
      </w:r>
      <w:r>
        <w:t>行：招商银</w:t>
      </w:r>
      <w:r>
        <w:rPr>
          <w:spacing w:val="-3"/>
        </w:rPr>
        <w:t>行</w:t>
      </w:r>
      <w:r>
        <w:t>北京清华园支</w:t>
      </w:r>
      <w:r>
        <w:rPr>
          <w:spacing w:val="-15"/>
        </w:rPr>
        <w:t>行</w:t>
      </w:r>
      <w:r>
        <w:t>帐</w:t>
      </w:r>
      <w:r>
        <w:tab/>
      </w:r>
      <w:r>
        <w:t>号：110</w:t>
      </w:r>
      <w:r>
        <w:rPr>
          <w:spacing w:val="-1"/>
        </w:rPr>
        <w:t xml:space="preserve"> </w:t>
      </w:r>
      <w:r>
        <w:t>912</w:t>
      </w:r>
      <w:r>
        <w:rPr>
          <w:spacing w:val="-1"/>
        </w:rPr>
        <w:t xml:space="preserve"> </w:t>
      </w:r>
      <w:r>
        <w:t>616</w:t>
      </w:r>
      <w:r>
        <w:rPr>
          <w:spacing w:val="-1"/>
        </w:rPr>
        <w:t xml:space="preserve"> </w:t>
      </w:r>
      <w:r>
        <w:t>010 401</w:t>
      </w:r>
    </w:p>
    <w:p>
      <w:pPr>
        <w:spacing w:after="0" w:line="376" w:lineRule="auto"/>
        <w:sectPr>
          <w:type w:val="continuous"/>
          <w:pgSz w:w="11910" w:h="16840"/>
          <w:pgMar w:top="1580" w:right="700" w:bottom="280" w:left="740" w:header="720" w:footer="720" w:gutter="0"/>
        </w:sectPr>
      </w:pPr>
    </w:p>
    <w:p>
      <w:pPr>
        <w:pStyle w:val="4"/>
        <w:spacing w:before="48" w:line="230" w:lineRule="auto"/>
        <w:ind w:left="700" w:right="803" w:firstLine="280"/>
      </w:pPr>
      <w:r>
        <w:t>联盟于 2018 年底进行了换届选举，并按照民政部门的规定和要求，对会员等级和相应的会费标准进行了重新申报。请各会员单位重新填写《中关村物联网产业联盟缔约方信息登记表》表格，提交秘书处审核后，并按照新的会费标准统一缴纳。</w:t>
      </w:r>
    </w:p>
    <w:p>
      <w:pPr>
        <w:pStyle w:val="4"/>
        <w:spacing w:before="157" w:line="230" w:lineRule="auto"/>
        <w:ind w:left="700" w:right="803" w:firstLine="280"/>
      </w:pPr>
      <w:r>
        <w:t>如有新老会员所涉及到的会费收费有所变化，请直接联系联盟秘书处进行咨询处理。</w:t>
      </w:r>
    </w:p>
    <w:p>
      <w:pPr>
        <w:pStyle w:val="4"/>
        <w:rPr>
          <w:sz w:val="36"/>
        </w:rPr>
      </w:pPr>
    </w:p>
    <w:p>
      <w:pPr>
        <w:pStyle w:val="4"/>
        <w:spacing w:before="316" w:line="376" w:lineRule="auto"/>
        <w:ind w:left="1259" w:right="5282"/>
      </w:pPr>
      <w:r>
        <w:t>具体缴费手续，请联系秘书处： 联系人：白雨燕/王啸</w:t>
      </w:r>
    </w:p>
    <w:p>
      <w:pPr>
        <w:pStyle w:val="4"/>
        <w:spacing w:line="458" w:lineRule="exact"/>
        <w:ind w:left="1259"/>
      </w:pPr>
      <w:r>
        <w:t>邮箱：</w:t>
      </w:r>
      <w:r>
        <w:fldChar w:fldCharType="begin"/>
      </w:r>
      <w:r>
        <w:instrText xml:space="preserve"> HYPERLINK "mailto:ziotamember@163.com" \h </w:instrText>
      </w:r>
      <w:r>
        <w:fldChar w:fldCharType="separate"/>
      </w:r>
      <w:r>
        <w:t>ziotamember@163.com</w:t>
      </w:r>
      <w:r>
        <w:fldChar w:fldCharType="end"/>
      </w:r>
    </w:p>
    <w:p>
      <w:pPr>
        <w:pStyle w:val="4"/>
        <w:spacing w:before="261"/>
        <w:ind w:left="1259"/>
      </w:pPr>
      <w:r>
        <w:t>电话：010-84987530/010-65024187</w:t>
      </w:r>
    </w:p>
    <w:p>
      <w:pPr>
        <w:pStyle w:val="4"/>
        <w:spacing w:before="7"/>
        <w:rPr>
          <w:sz w:val="24"/>
        </w:rPr>
      </w:pPr>
      <w:r>
        <w:pict>
          <v:group id="_x0000_s1027" o:spid="_x0000_s1027" o:spt="203" style="position:absolute;left:0pt;margin-left:341.45pt;margin-top:22pt;height:179.1pt;width:198.75pt;mso-position-horizontal-relative:page;mso-wrap-distance-bottom:0pt;mso-wrap-distance-top:0pt;z-index:-251656192;mso-width-relative:page;mso-height-relative:page;" coordorigin="6829,440" coordsize="3975,3582">
            <o:lock v:ext="edit"/>
            <v:shape id="_x0000_s1028" o:spid="_x0000_s1028" o:spt="75" type="#_x0000_t75" style="position:absolute;left:7222;top:440;height:3582;width:3582;" filled="f" stroked="f" coordsize="21600,21600">
              <v:path/>
              <v:fill on="f" focussize="0,0"/>
              <v:stroke on="f"/>
              <v:imagedata r:id="rId4" o:title=""/>
              <o:lock v:ext="edit" aspectratio="t"/>
            </v:shape>
            <v:shape id="_x0000_s1029" o:spid="_x0000_s1029" o:spt="202" type="#_x0000_t202" style="position:absolute;left:6829;top:440;height:3582;width:3975;" filled="f" stroked="f" coordsize="21600,21600">
              <v:path/>
              <v:fill on="f" focussize="0,0"/>
              <v:stroke on="f" joinstyle="miter"/>
              <v:imagedata o:title=""/>
              <o:lock v:ext="edit"/>
              <v:textbox inset="0mm,0mm,0mm,0mm">
                <w:txbxContent>
                  <w:p>
                    <w:pPr>
                      <w:spacing w:before="0" w:line="240" w:lineRule="auto"/>
                      <w:rPr>
                        <w:sz w:val="36"/>
                      </w:rPr>
                    </w:pPr>
                  </w:p>
                  <w:p>
                    <w:pPr>
                      <w:spacing w:before="14" w:line="240" w:lineRule="auto"/>
                      <w:rPr>
                        <w:sz w:val="40"/>
                      </w:rPr>
                    </w:pPr>
                  </w:p>
                  <w:p>
                    <w:pPr>
                      <w:spacing w:before="0"/>
                      <w:ind w:left="0" w:right="332" w:firstLine="0"/>
                      <w:jc w:val="right"/>
                      <w:rPr>
                        <w:sz w:val="28"/>
                      </w:rPr>
                    </w:pPr>
                    <w:r>
                      <w:rPr>
                        <w:spacing w:val="-4"/>
                        <w:sz w:val="28"/>
                      </w:rPr>
                      <w:t>中关村物联网产业联盟秘书处</w:t>
                    </w:r>
                  </w:p>
                  <w:p>
                    <w:pPr>
                      <w:spacing w:before="261"/>
                      <w:ind w:left="0" w:right="331" w:firstLine="0"/>
                      <w:jc w:val="right"/>
                      <w:rPr>
                        <w:sz w:val="28"/>
                      </w:rPr>
                    </w:pPr>
                    <w:r>
                      <w:rPr>
                        <w:sz w:val="28"/>
                      </w:rPr>
                      <w:t>2019 年 7 月 1</w:t>
                    </w:r>
                    <w:r>
                      <w:rPr>
                        <w:spacing w:val="-2"/>
                        <w:sz w:val="28"/>
                      </w:rPr>
                      <w:t xml:space="preserve"> 日</w:t>
                    </w:r>
                  </w:p>
                </w:txbxContent>
              </v:textbox>
            </v:shape>
            <w10:wrap type="topAndBottom"/>
          </v:group>
        </w:pict>
      </w:r>
    </w:p>
    <w:p>
      <w:pPr>
        <w:pStyle w:val="4"/>
        <w:spacing w:before="129"/>
        <w:ind w:left="700"/>
      </w:pPr>
      <w:r>
        <w:t>附件 1：2019 年中关村物联网产业联盟会费标准</w:t>
      </w:r>
    </w:p>
    <w:p>
      <w:pPr>
        <w:pStyle w:val="4"/>
        <w:spacing w:before="141" w:line="314" w:lineRule="auto"/>
        <w:ind w:left="700" w:right="3014"/>
      </w:pPr>
      <w:r>
        <w:t>附件 2：中关村物联网产业联盟 2019 年下半年活动列表附件 3：《中关村物联网产业联盟缔约方信息登记表》</w:t>
      </w:r>
    </w:p>
    <w:p>
      <w:pPr>
        <w:spacing w:after="0" w:line="314" w:lineRule="auto"/>
        <w:sectPr>
          <w:pgSz w:w="11910" w:h="16840"/>
          <w:pgMar w:top="1360" w:right="700" w:bottom="280" w:left="740" w:header="720" w:footer="720" w:gutter="0"/>
        </w:sectPr>
      </w:pPr>
    </w:p>
    <w:p>
      <w:pPr>
        <w:pStyle w:val="4"/>
        <w:spacing w:before="36"/>
        <w:ind w:left="981"/>
      </w:pPr>
      <w:r>
        <w:t>（附件 1）</w:t>
      </w:r>
    </w:p>
    <w:p>
      <w:pPr>
        <w:pStyle w:val="2"/>
        <w:spacing w:before="133"/>
      </w:pPr>
      <w:r>
        <w:t>2019 年中关村物联网产业联盟会费标准</w:t>
      </w:r>
    </w:p>
    <w:p>
      <w:pPr>
        <w:pStyle w:val="4"/>
        <w:spacing w:before="13"/>
        <w:rPr>
          <w:b/>
          <w:sz w:val="53"/>
        </w:rPr>
      </w:pPr>
    </w:p>
    <w:p>
      <w:pPr>
        <w:pStyle w:val="4"/>
        <w:spacing w:line="230" w:lineRule="auto"/>
        <w:ind w:left="2061" w:right="5573" w:hanging="1080"/>
        <w:jc w:val="both"/>
      </w:pPr>
      <w:r>
        <w:t>（一） 核心会员，10000 元/年核心会员权益：</w:t>
      </w:r>
    </w:p>
    <w:p>
      <w:pPr>
        <w:pStyle w:val="8"/>
        <w:numPr>
          <w:ilvl w:val="0"/>
          <w:numId w:val="1"/>
        </w:numPr>
        <w:tabs>
          <w:tab w:val="left" w:pos="2422"/>
        </w:tabs>
        <w:spacing w:before="0" w:after="0" w:line="230" w:lineRule="auto"/>
        <w:ind w:left="2421" w:right="765" w:hanging="360"/>
        <w:jc w:val="both"/>
        <w:rPr>
          <w:sz w:val="28"/>
        </w:rPr>
      </w:pPr>
      <w:r>
        <w:rPr>
          <w:spacing w:val="-4"/>
          <w:sz w:val="28"/>
        </w:rPr>
        <w:t>核心会员可以定期收到联盟关于联盟活动信息、行业信息、</w:t>
      </w:r>
      <w:r>
        <w:rPr>
          <w:spacing w:val="-3"/>
          <w:sz w:val="28"/>
        </w:rPr>
        <w:t>政策信息、课题补贴信息的通知；</w:t>
      </w:r>
    </w:p>
    <w:p>
      <w:pPr>
        <w:pStyle w:val="8"/>
        <w:numPr>
          <w:ilvl w:val="0"/>
          <w:numId w:val="1"/>
        </w:numPr>
        <w:tabs>
          <w:tab w:val="left" w:pos="2422"/>
        </w:tabs>
        <w:spacing w:before="0" w:after="0" w:line="230" w:lineRule="auto"/>
        <w:ind w:left="2421" w:right="762" w:hanging="360"/>
        <w:jc w:val="both"/>
        <w:rPr>
          <w:sz w:val="28"/>
        </w:rPr>
      </w:pPr>
      <w:r>
        <w:rPr>
          <w:spacing w:val="-4"/>
          <w:sz w:val="28"/>
        </w:rPr>
        <w:t>核心会员可以参与联盟举办的活动，并优先参与有人数限制的活动；核心会员有权参与联盟年度会员大会，获得联盟会刊一份，并有权参与联盟相关事宜选举投票工作；核心会员</w:t>
      </w:r>
      <w:r>
        <w:rPr>
          <w:spacing w:val="-3"/>
          <w:sz w:val="28"/>
        </w:rPr>
        <w:t>参与联盟年度“全球物联网大会”享受会员折扣；</w:t>
      </w:r>
    </w:p>
    <w:p>
      <w:pPr>
        <w:pStyle w:val="8"/>
        <w:numPr>
          <w:ilvl w:val="0"/>
          <w:numId w:val="1"/>
        </w:numPr>
        <w:tabs>
          <w:tab w:val="left" w:pos="2422"/>
        </w:tabs>
        <w:spacing w:before="0" w:after="0" w:line="230" w:lineRule="auto"/>
        <w:ind w:left="2421" w:right="765" w:hanging="360"/>
        <w:jc w:val="both"/>
        <w:rPr>
          <w:sz w:val="28"/>
        </w:rPr>
      </w:pPr>
      <w:r>
        <w:rPr>
          <w:spacing w:val="-4"/>
          <w:sz w:val="28"/>
        </w:rPr>
        <w:t>核心会员可以获取行业技术标准文件、市场分析白皮书等重</w:t>
      </w:r>
      <w:r>
        <w:rPr>
          <w:sz w:val="28"/>
        </w:rPr>
        <w:t>要文件；</w:t>
      </w:r>
    </w:p>
    <w:p>
      <w:pPr>
        <w:pStyle w:val="8"/>
        <w:numPr>
          <w:ilvl w:val="0"/>
          <w:numId w:val="1"/>
        </w:numPr>
        <w:tabs>
          <w:tab w:val="left" w:pos="2421"/>
          <w:tab w:val="left" w:pos="2422"/>
        </w:tabs>
        <w:spacing w:before="0" w:after="0" w:line="230" w:lineRule="auto"/>
        <w:ind w:left="2421" w:right="770" w:hanging="360"/>
        <w:jc w:val="left"/>
        <w:rPr>
          <w:sz w:val="28"/>
        </w:rPr>
      </w:pPr>
      <w:r>
        <w:rPr>
          <w:spacing w:val="-2"/>
          <w:sz w:val="28"/>
        </w:rPr>
        <w:t xml:space="preserve">核心会员每年将获取至少 </w:t>
      </w:r>
      <w:r>
        <w:rPr>
          <w:sz w:val="28"/>
        </w:rPr>
        <w:t>1</w:t>
      </w:r>
      <w:r>
        <w:rPr>
          <w:spacing w:val="-1"/>
          <w:sz w:val="28"/>
        </w:rPr>
        <w:t xml:space="preserve"> 次线上推广机会</w:t>
      </w:r>
      <w:r>
        <w:rPr>
          <w:spacing w:val="-3"/>
          <w:sz w:val="28"/>
        </w:rPr>
        <w:t>（</w:t>
      </w:r>
      <w:r>
        <w:rPr>
          <w:spacing w:val="-4"/>
          <w:sz w:val="28"/>
        </w:rPr>
        <w:t>通过联盟网站</w:t>
      </w:r>
      <w:r>
        <w:rPr>
          <w:spacing w:val="-3"/>
          <w:sz w:val="28"/>
        </w:rPr>
        <w:t>会员列表、产品列表、新闻推送、微信公众账号及其他渠 道）</w:t>
      </w:r>
    </w:p>
    <w:p>
      <w:pPr>
        <w:pStyle w:val="4"/>
        <w:spacing w:before="13"/>
        <w:rPr>
          <w:sz w:val="44"/>
        </w:rPr>
      </w:pPr>
    </w:p>
    <w:p>
      <w:pPr>
        <w:pStyle w:val="4"/>
        <w:tabs>
          <w:tab w:val="left" w:pos="2061"/>
        </w:tabs>
        <w:spacing w:line="450" w:lineRule="exact"/>
        <w:ind w:left="981"/>
      </w:pPr>
      <w:r>
        <w:t>（二）</w:t>
      </w:r>
      <w:r>
        <w:tab/>
      </w:r>
      <w:r>
        <w:t>理事单</w:t>
      </w:r>
      <w:r>
        <w:rPr>
          <w:spacing w:val="-3"/>
        </w:rPr>
        <w:t>位</w:t>
      </w:r>
      <w:r>
        <w:t xml:space="preserve">，30000 </w:t>
      </w:r>
      <w:r>
        <w:rPr>
          <w:spacing w:val="-3"/>
        </w:rPr>
        <w:t>元</w:t>
      </w:r>
      <w:r>
        <w:t>/年</w:t>
      </w:r>
    </w:p>
    <w:p>
      <w:pPr>
        <w:pStyle w:val="4"/>
        <w:spacing w:line="440" w:lineRule="exact"/>
        <w:ind w:left="2061"/>
      </w:pPr>
      <w:r>
        <w:t>在获取核心会员权益的基础上，理事单位还将获得以下权益：</w:t>
      </w:r>
    </w:p>
    <w:p>
      <w:pPr>
        <w:pStyle w:val="8"/>
        <w:numPr>
          <w:ilvl w:val="0"/>
          <w:numId w:val="1"/>
        </w:numPr>
        <w:tabs>
          <w:tab w:val="left" w:pos="2421"/>
          <w:tab w:val="left" w:pos="2422"/>
        </w:tabs>
        <w:spacing w:before="3" w:after="0" w:line="230" w:lineRule="auto"/>
        <w:ind w:left="2421" w:right="762" w:hanging="360"/>
        <w:jc w:val="left"/>
        <w:rPr>
          <w:sz w:val="28"/>
        </w:rPr>
      </w:pPr>
      <w:r>
        <w:rPr>
          <w:spacing w:val="-2"/>
          <w:sz w:val="28"/>
        </w:rPr>
        <w:t xml:space="preserve">理事单位每年将获取至少 </w:t>
      </w:r>
      <w:r>
        <w:rPr>
          <w:sz w:val="28"/>
        </w:rPr>
        <w:t>2</w:t>
      </w:r>
      <w:r>
        <w:rPr>
          <w:spacing w:val="-1"/>
          <w:sz w:val="28"/>
        </w:rPr>
        <w:t xml:space="preserve"> 次线上</w:t>
      </w:r>
      <w:r>
        <w:rPr>
          <w:sz w:val="28"/>
        </w:rPr>
        <w:t>/</w:t>
      </w:r>
      <w:r>
        <w:rPr>
          <w:spacing w:val="-3"/>
          <w:sz w:val="28"/>
        </w:rPr>
        <w:t>线下推广机会</w:t>
      </w:r>
      <w:r>
        <w:rPr>
          <w:sz w:val="28"/>
        </w:rPr>
        <w:t>（</w:t>
      </w:r>
      <w:r>
        <w:rPr>
          <w:spacing w:val="-2"/>
          <w:sz w:val="28"/>
        </w:rPr>
        <w:t>通过联</w:t>
      </w:r>
      <w:r>
        <w:rPr>
          <w:spacing w:val="-4"/>
          <w:sz w:val="28"/>
        </w:rPr>
        <w:t>盟网站会员列表、产品列表、新闻推送、微信公众账号、联</w:t>
      </w:r>
      <w:r>
        <w:rPr>
          <w:spacing w:val="-3"/>
          <w:sz w:val="28"/>
        </w:rPr>
        <w:t>盟自办及协办活动及其他渠道</w:t>
      </w:r>
      <w:r>
        <w:rPr>
          <w:sz w:val="28"/>
        </w:rPr>
        <w:t>）；</w:t>
      </w:r>
    </w:p>
    <w:p>
      <w:pPr>
        <w:pStyle w:val="8"/>
        <w:numPr>
          <w:ilvl w:val="0"/>
          <w:numId w:val="1"/>
        </w:numPr>
        <w:tabs>
          <w:tab w:val="left" w:pos="2421"/>
          <w:tab w:val="left" w:pos="2422"/>
        </w:tabs>
        <w:spacing w:before="0" w:after="0" w:line="434" w:lineRule="exact"/>
        <w:ind w:left="2421" w:right="0" w:hanging="361"/>
        <w:jc w:val="left"/>
        <w:rPr>
          <w:sz w:val="28"/>
        </w:rPr>
      </w:pPr>
      <w:r>
        <w:rPr>
          <w:spacing w:val="-3"/>
          <w:sz w:val="28"/>
        </w:rPr>
        <w:t xml:space="preserve">理事单位将获取至少 </w:t>
      </w:r>
      <w:r>
        <w:rPr>
          <w:sz w:val="28"/>
        </w:rPr>
        <w:t>1</w:t>
      </w:r>
      <w:r>
        <w:rPr>
          <w:spacing w:val="-3"/>
          <w:sz w:val="28"/>
        </w:rPr>
        <w:t xml:space="preserve"> 次由联盟为其举办的专项对接活动；</w:t>
      </w:r>
    </w:p>
    <w:p>
      <w:pPr>
        <w:pStyle w:val="8"/>
        <w:numPr>
          <w:ilvl w:val="0"/>
          <w:numId w:val="1"/>
        </w:numPr>
        <w:tabs>
          <w:tab w:val="left" w:pos="2421"/>
          <w:tab w:val="left" w:pos="2422"/>
        </w:tabs>
        <w:spacing w:before="3" w:after="0" w:line="230" w:lineRule="auto"/>
        <w:ind w:left="2421" w:right="771" w:hanging="360"/>
        <w:jc w:val="left"/>
        <w:rPr>
          <w:sz w:val="28"/>
        </w:rPr>
      </w:pPr>
      <w:r>
        <w:rPr>
          <w:spacing w:val="-1"/>
          <w:sz w:val="28"/>
        </w:rPr>
        <w:t xml:space="preserve">理事单位有权推荐 </w:t>
      </w:r>
      <w:r>
        <w:rPr>
          <w:sz w:val="28"/>
        </w:rPr>
        <w:t>2</w:t>
      </w:r>
      <w:r>
        <w:rPr>
          <w:spacing w:val="1"/>
          <w:sz w:val="28"/>
        </w:rPr>
        <w:t xml:space="preserve"> 名高管</w:t>
      </w:r>
      <w:r>
        <w:rPr>
          <w:spacing w:val="-3"/>
          <w:sz w:val="28"/>
        </w:rPr>
        <w:t>（需要联盟进一步审核通过）</w:t>
      </w:r>
      <w:r>
        <w:rPr>
          <w:spacing w:val="-13"/>
          <w:sz w:val="28"/>
        </w:rPr>
        <w:t>成</w:t>
      </w:r>
      <w:r>
        <w:rPr>
          <w:spacing w:val="-2"/>
          <w:sz w:val="28"/>
        </w:rPr>
        <w:t>为联盟专家委员会成员；</w:t>
      </w:r>
    </w:p>
    <w:p>
      <w:pPr>
        <w:pStyle w:val="8"/>
        <w:numPr>
          <w:ilvl w:val="0"/>
          <w:numId w:val="1"/>
        </w:numPr>
        <w:tabs>
          <w:tab w:val="left" w:pos="2421"/>
          <w:tab w:val="left" w:pos="2422"/>
        </w:tabs>
        <w:spacing w:before="0" w:after="0" w:line="446" w:lineRule="exact"/>
        <w:ind w:left="2421" w:right="0" w:hanging="361"/>
        <w:jc w:val="left"/>
        <w:rPr>
          <w:sz w:val="28"/>
        </w:rPr>
      </w:pPr>
      <w:r>
        <w:rPr>
          <w:spacing w:val="-3"/>
          <w:sz w:val="28"/>
        </w:rPr>
        <w:t>联盟将带领理事单位企业参与政府项目对接活动；</w:t>
      </w:r>
    </w:p>
    <w:p>
      <w:pPr>
        <w:pStyle w:val="4"/>
        <w:spacing w:before="2"/>
        <w:rPr>
          <w:sz w:val="45"/>
        </w:rPr>
      </w:pPr>
    </w:p>
    <w:p>
      <w:pPr>
        <w:pStyle w:val="4"/>
        <w:tabs>
          <w:tab w:val="left" w:pos="2061"/>
        </w:tabs>
        <w:spacing w:before="1"/>
        <w:ind w:left="981"/>
      </w:pPr>
      <w:r>
        <w:t>（三）</w:t>
      </w:r>
      <w:r>
        <w:tab/>
      </w:r>
      <w:r>
        <w:t>副理事</w:t>
      </w:r>
      <w:r>
        <w:rPr>
          <w:spacing w:val="-3"/>
        </w:rPr>
        <w:t>长</w:t>
      </w:r>
      <w:r>
        <w:t>单位，50000 元/年</w:t>
      </w:r>
    </w:p>
    <w:p>
      <w:pPr>
        <w:spacing w:after="0"/>
        <w:sectPr>
          <w:pgSz w:w="11910" w:h="16840"/>
          <w:pgMar w:top="1360" w:right="700" w:bottom="280" w:left="740" w:header="720" w:footer="720" w:gutter="0"/>
        </w:sectPr>
      </w:pPr>
    </w:p>
    <w:p>
      <w:pPr>
        <w:pStyle w:val="4"/>
        <w:spacing w:before="48" w:line="230" w:lineRule="auto"/>
        <w:ind w:left="2061" w:right="844"/>
      </w:pPr>
      <w:r>
        <w:t>在获取核心会员权益的基础上，副理事长单位还将获得以下权益：</w:t>
      </w:r>
    </w:p>
    <w:p>
      <w:pPr>
        <w:pStyle w:val="8"/>
        <w:numPr>
          <w:ilvl w:val="0"/>
          <w:numId w:val="1"/>
        </w:numPr>
        <w:tabs>
          <w:tab w:val="left" w:pos="2421"/>
          <w:tab w:val="left" w:pos="2422"/>
        </w:tabs>
        <w:spacing w:before="0" w:after="0" w:line="436" w:lineRule="exact"/>
        <w:ind w:left="2421" w:right="0" w:hanging="361"/>
        <w:jc w:val="left"/>
        <w:rPr>
          <w:sz w:val="28"/>
        </w:rPr>
      </w:pPr>
      <w:r>
        <w:rPr>
          <w:spacing w:val="-3"/>
          <w:sz w:val="28"/>
        </w:rPr>
        <w:t xml:space="preserve">理事长单位企业每年将获取至少 </w:t>
      </w:r>
      <w:r>
        <w:rPr>
          <w:sz w:val="28"/>
        </w:rPr>
        <w:t>4</w:t>
      </w:r>
      <w:r>
        <w:rPr>
          <w:spacing w:val="-2"/>
          <w:sz w:val="28"/>
        </w:rPr>
        <w:t xml:space="preserve"> 次线上</w:t>
      </w:r>
      <w:r>
        <w:rPr>
          <w:sz w:val="28"/>
        </w:rPr>
        <w:t>/</w:t>
      </w:r>
      <w:r>
        <w:rPr>
          <w:spacing w:val="-1"/>
          <w:sz w:val="28"/>
        </w:rPr>
        <w:t>线下推广机会</w:t>
      </w:r>
    </w:p>
    <w:p>
      <w:pPr>
        <w:pStyle w:val="4"/>
        <w:spacing w:before="3" w:line="230" w:lineRule="auto"/>
        <w:ind w:left="2421" w:right="765"/>
      </w:pPr>
      <w:r>
        <w:t>（通过联盟网站会员列表、产品列表、新闻推送、微信公众账号、联盟自办及协办活动及其他渠道）；</w:t>
      </w:r>
    </w:p>
    <w:p>
      <w:pPr>
        <w:pStyle w:val="8"/>
        <w:numPr>
          <w:ilvl w:val="0"/>
          <w:numId w:val="1"/>
        </w:numPr>
        <w:tabs>
          <w:tab w:val="left" w:pos="2421"/>
          <w:tab w:val="left" w:pos="2422"/>
        </w:tabs>
        <w:spacing w:before="0" w:after="0" w:line="230" w:lineRule="auto"/>
        <w:ind w:left="2421" w:right="770" w:hanging="360"/>
        <w:jc w:val="left"/>
        <w:rPr>
          <w:sz w:val="28"/>
        </w:rPr>
      </w:pPr>
      <w:r>
        <w:rPr>
          <w:spacing w:val="-3"/>
          <w:sz w:val="28"/>
        </w:rPr>
        <w:t xml:space="preserve">理事长单位企业将获取至少 </w:t>
      </w:r>
      <w:r>
        <w:rPr>
          <w:sz w:val="28"/>
        </w:rPr>
        <w:t>1</w:t>
      </w:r>
      <w:r>
        <w:rPr>
          <w:spacing w:val="-4"/>
          <w:sz w:val="28"/>
        </w:rPr>
        <w:t xml:space="preserve"> 次由联盟为其举办的专项对接</w:t>
      </w:r>
      <w:r>
        <w:rPr>
          <w:sz w:val="28"/>
        </w:rPr>
        <w:t>活动；</w:t>
      </w:r>
    </w:p>
    <w:p>
      <w:pPr>
        <w:pStyle w:val="8"/>
        <w:numPr>
          <w:ilvl w:val="0"/>
          <w:numId w:val="1"/>
        </w:numPr>
        <w:tabs>
          <w:tab w:val="left" w:pos="2421"/>
          <w:tab w:val="left" w:pos="2422"/>
        </w:tabs>
        <w:spacing w:before="0" w:after="0" w:line="230" w:lineRule="auto"/>
        <w:ind w:left="2421" w:right="770" w:hanging="360"/>
        <w:jc w:val="left"/>
        <w:rPr>
          <w:sz w:val="28"/>
        </w:rPr>
      </w:pPr>
      <w:r>
        <w:rPr>
          <w:spacing w:val="-2"/>
          <w:sz w:val="28"/>
        </w:rPr>
        <w:t xml:space="preserve">理事长单位企业有权推荐 </w:t>
      </w:r>
      <w:r>
        <w:rPr>
          <w:sz w:val="28"/>
        </w:rPr>
        <w:t>2 名高管</w:t>
      </w:r>
      <w:r>
        <w:rPr>
          <w:spacing w:val="-3"/>
          <w:sz w:val="28"/>
        </w:rPr>
        <w:t>（</w:t>
      </w:r>
      <w:r>
        <w:rPr>
          <w:spacing w:val="-4"/>
          <w:sz w:val="28"/>
        </w:rPr>
        <w:t>需要联盟进一步审核通</w:t>
      </w:r>
      <w:r>
        <w:rPr>
          <w:sz w:val="28"/>
        </w:rPr>
        <w:t>过）</w:t>
      </w:r>
      <w:r>
        <w:rPr>
          <w:spacing w:val="-3"/>
          <w:sz w:val="28"/>
        </w:rPr>
        <w:t>成为联盟专家委员会成员；</w:t>
      </w:r>
    </w:p>
    <w:p>
      <w:pPr>
        <w:pStyle w:val="8"/>
        <w:numPr>
          <w:ilvl w:val="0"/>
          <w:numId w:val="1"/>
        </w:numPr>
        <w:tabs>
          <w:tab w:val="left" w:pos="2421"/>
          <w:tab w:val="left" w:pos="2422"/>
        </w:tabs>
        <w:spacing w:before="0" w:after="0" w:line="436" w:lineRule="exact"/>
        <w:ind w:left="2421" w:right="0" w:hanging="361"/>
        <w:jc w:val="left"/>
        <w:rPr>
          <w:sz w:val="28"/>
        </w:rPr>
      </w:pPr>
      <w:r>
        <w:rPr>
          <w:spacing w:val="-3"/>
          <w:sz w:val="28"/>
        </w:rPr>
        <w:t>联盟将带领理事长单位企业参与政府项目对接活动；</w:t>
      </w:r>
    </w:p>
    <w:p>
      <w:pPr>
        <w:pStyle w:val="8"/>
        <w:numPr>
          <w:ilvl w:val="0"/>
          <w:numId w:val="1"/>
        </w:numPr>
        <w:tabs>
          <w:tab w:val="left" w:pos="2421"/>
          <w:tab w:val="left" w:pos="2422"/>
        </w:tabs>
        <w:spacing w:before="0" w:after="0" w:line="439" w:lineRule="exact"/>
        <w:ind w:left="2421" w:right="0" w:hanging="361"/>
        <w:jc w:val="left"/>
        <w:rPr>
          <w:sz w:val="28"/>
        </w:rPr>
      </w:pPr>
      <w:r>
        <w:rPr>
          <w:spacing w:val="-3"/>
          <w:sz w:val="28"/>
        </w:rPr>
        <w:t>联盟将协助并推荐副理事长单位获得课题补贴；</w:t>
      </w:r>
    </w:p>
    <w:p>
      <w:pPr>
        <w:pStyle w:val="8"/>
        <w:numPr>
          <w:ilvl w:val="0"/>
          <w:numId w:val="1"/>
        </w:numPr>
        <w:tabs>
          <w:tab w:val="left" w:pos="2421"/>
          <w:tab w:val="left" w:pos="2422"/>
        </w:tabs>
        <w:spacing w:before="0" w:after="0" w:line="449" w:lineRule="exact"/>
        <w:ind w:left="2421" w:right="0" w:hanging="361"/>
        <w:jc w:val="left"/>
        <w:rPr>
          <w:sz w:val="28"/>
        </w:rPr>
      </w:pPr>
      <w:r>
        <w:rPr>
          <w:spacing w:val="-3"/>
          <w:sz w:val="28"/>
        </w:rPr>
        <w:t>联盟将协助理事长单位企业获得基金及投资金；</w:t>
      </w:r>
    </w:p>
    <w:p>
      <w:pPr>
        <w:pStyle w:val="4"/>
        <w:spacing w:before="15"/>
        <w:rPr>
          <w:sz w:val="44"/>
        </w:rPr>
      </w:pPr>
    </w:p>
    <w:p>
      <w:pPr>
        <w:pStyle w:val="4"/>
        <w:tabs>
          <w:tab w:val="left" w:pos="2061"/>
        </w:tabs>
        <w:spacing w:line="450" w:lineRule="exact"/>
        <w:ind w:left="981"/>
      </w:pPr>
      <w:r>
        <w:t>（四）</w:t>
      </w:r>
      <w:r>
        <w:tab/>
      </w:r>
      <w:r>
        <w:t>理事长</w:t>
      </w:r>
      <w:r>
        <w:rPr>
          <w:spacing w:val="-3"/>
        </w:rPr>
        <w:t>单</w:t>
      </w:r>
      <w:r>
        <w:t>位，80000</w:t>
      </w:r>
      <w:r>
        <w:rPr>
          <w:spacing w:val="-3"/>
        </w:rPr>
        <w:t xml:space="preserve"> </w:t>
      </w:r>
      <w:r>
        <w:t>元/年</w:t>
      </w:r>
    </w:p>
    <w:p>
      <w:pPr>
        <w:pStyle w:val="4"/>
        <w:spacing w:before="4" w:line="230" w:lineRule="auto"/>
        <w:ind w:left="2061" w:right="844"/>
      </w:pPr>
      <w:r>
        <w:t>在获取核心会员权益的基础上，副理事长单位还将获得以下权益：</w:t>
      </w:r>
    </w:p>
    <w:p>
      <w:pPr>
        <w:pStyle w:val="8"/>
        <w:numPr>
          <w:ilvl w:val="0"/>
          <w:numId w:val="1"/>
        </w:numPr>
        <w:tabs>
          <w:tab w:val="left" w:pos="2421"/>
          <w:tab w:val="left" w:pos="2422"/>
        </w:tabs>
        <w:spacing w:before="0" w:after="0" w:line="435" w:lineRule="exact"/>
        <w:ind w:left="2421" w:right="0" w:hanging="361"/>
        <w:jc w:val="left"/>
        <w:rPr>
          <w:sz w:val="28"/>
        </w:rPr>
      </w:pPr>
      <w:r>
        <w:rPr>
          <w:spacing w:val="-3"/>
          <w:sz w:val="28"/>
        </w:rPr>
        <w:t xml:space="preserve">理事长单位企业每年将获取至少 </w:t>
      </w:r>
      <w:r>
        <w:rPr>
          <w:sz w:val="28"/>
        </w:rPr>
        <w:t>6</w:t>
      </w:r>
      <w:r>
        <w:rPr>
          <w:spacing w:val="-2"/>
          <w:sz w:val="28"/>
        </w:rPr>
        <w:t xml:space="preserve"> 次线上</w:t>
      </w:r>
      <w:r>
        <w:rPr>
          <w:sz w:val="28"/>
        </w:rPr>
        <w:t>/</w:t>
      </w:r>
      <w:r>
        <w:rPr>
          <w:spacing w:val="-1"/>
          <w:sz w:val="28"/>
        </w:rPr>
        <w:t>线下推广机会</w:t>
      </w:r>
    </w:p>
    <w:p>
      <w:pPr>
        <w:pStyle w:val="4"/>
        <w:spacing w:before="4" w:line="230" w:lineRule="auto"/>
        <w:ind w:left="2421" w:right="765"/>
      </w:pPr>
      <w:r>
        <w:t>（通过联盟网站会员列表、产品列表、新闻推送、微信公众账号、联盟自办及协办活动及其他渠道）；</w:t>
      </w:r>
    </w:p>
    <w:p>
      <w:pPr>
        <w:pStyle w:val="8"/>
        <w:numPr>
          <w:ilvl w:val="0"/>
          <w:numId w:val="1"/>
        </w:numPr>
        <w:tabs>
          <w:tab w:val="left" w:pos="2421"/>
          <w:tab w:val="left" w:pos="2422"/>
        </w:tabs>
        <w:spacing w:before="0" w:after="0" w:line="230" w:lineRule="auto"/>
        <w:ind w:left="2421" w:right="770" w:hanging="360"/>
        <w:jc w:val="left"/>
        <w:rPr>
          <w:sz w:val="28"/>
        </w:rPr>
      </w:pPr>
      <w:r>
        <w:rPr>
          <w:spacing w:val="-3"/>
          <w:sz w:val="28"/>
        </w:rPr>
        <w:t xml:space="preserve">理事长单位企业将获取至少 </w:t>
      </w:r>
      <w:r>
        <w:rPr>
          <w:sz w:val="28"/>
        </w:rPr>
        <w:t>2</w:t>
      </w:r>
      <w:r>
        <w:rPr>
          <w:spacing w:val="-4"/>
          <w:sz w:val="28"/>
        </w:rPr>
        <w:t xml:space="preserve"> 次由联盟为其举办的专项对接</w:t>
      </w:r>
      <w:r>
        <w:rPr>
          <w:sz w:val="28"/>
        </w:rPr>
        <w:t>活动；</w:t>
      </w:r>
    </w:p>
    <w:p>
      <w:pPr>
        <w:pStyle w:val="8"/>
        <w:numPr>
          <w:ilvl w:val="0"/>
          <w:numId w:val="1"/>
        </w:numPr>
        <w:tabs>
          <w:tab w:val="left" w:pos="2421"/>
          <w:tab w:val="left" w:pos="2422"/>
        </w:tabs>
        <w:spacing w:before="0" w:after="0" w:line="230" w:lineRule="auto"/>
        <w:ind w:left="2421" w:right="770" w:hanging="360"/>
        <w:jc w:val="left"/>
        <w:rPr>
          <w:sz w:val="28"/>
        </w:rPr>
      </w:pPr>
      <w:r>
        <w:rPr>
          <w:spacing w:val="-2"/>
          <w:sz w:val="28"/>
        </w:rPr>
        <w:t xml:space="preserve">理事长单位企业有权推荐 </w:t>
      </w:r>
      <w:r>
        <w:rPr>
          <w:sz w:val="28"/>
        </w:rPr>
        <w:t>2 名高管</w:t>
      </w:r>
      <w:r>
        <w:rPr>
          <w:spacing w:val="-3"/>
          <w:sz w:val="28"/>
        </w:rPr>
        <w:t>（</w:t>
      </w:r>
      <w:r>
        <w:rPr>
          <w:spacing w:val="-4"/>
          <w:sz w:val="28"/>
        </w:rPr>
        <w:t>需要联盟进一步审核通</w:t>
      </w:r>
      <w:r>
        <w:rPr>
          <w:sz w:val="28"/>
        </w:rPr>
        <w:t>过）</w:t>
      </w:r>
      <w:r>
        <w:rPr>
          <w:spacing w:val="-3"/>
          <w:sz w:val="28"/>
        </w:rPr>
        <w:t>成为联盟专家委员会成员；</w:t>
      </w:r>
    </w:p>
    <w:p>
      <w:pPr>
        <w:pStyle w:val="8"/>
        <w:numPr>
          <w:ilvl w:val="0"/>
          <w:numId w:val="1"/>
        </w:numPr>
        <w:tabs>
          <w:tab w:val="left" w:pos="2421"/>
          <w:tab w:val="left" w:pos="2422"/>
        </w:tabs>
        <w:spacing w:before="0" w:after="0" w:line="230" w:lineRule="auto"/>
        <w:ind w:left="2421" w:right="1045" w:hanging="360"/>
        <w:jc w:val="left"/>
        <w:rPr>
          <w:sz w:val="28"/>
        </w:rPr>
      </w:pPr>
      <w:r>
        <w:rPr>
          <w:spacing w:val="-4"/>
          <w:sz w:val="28"/>
        </w:rPr>
        <w:t>理事长单位企业将带领理事单位企业参与政府项目对接活</w:t>
      </w:r>
      <w:r>
        <w:rPr>
          <w:sz w:val="28"/>
        </w:rPr>
        <w:t>动；</w:t>
      </w:r>
    </w:p>
    <w:p>
      <w:pPr>
        <w:pStyle w:val="8"/>
        <w:numPr>
          <w:ilvl w:val="0"/>
          <w:numId w:val="1"/>
        </w:numPr>
        <w:tabs>
          <w:tab w:val="left" w:pos="2421"/>
          <w:tab w:val="left" w:pos="2422"/>
        </w:tabs>
        <w:spacing w:before="0" w:after="0" w:line="435" w:lineRule="exact"/>
        <w:ind w:left="2421" w:right="0" w:hanging="361"/>
        <w:jc w:val="left"/>
        <w:rPr>
          <w:sz w:val="28"/>
        </w:rPr>
      </w:pPr>
      <w:r>
        <w:rPr>
          <w:spacing w:val="-3"/>
          <w:sz w:val="28"/>
        </w:rPr>
        <w:t>理事长单位企业将协助理事长单位企业获得基金及投资金；</w:t>
      </w:r>
    </w:p>
    <w:p>
      <w:pPr>
        <w:pStyle w:val="8"/>
        <w:numPr>
          <w:ilvl w:val="0"/>
          <w:numId w:val="1"/>
        </w:numPr>
        <w:tabs>
          <w:tab w:val="left" w:pos="2421"/>
          <w:tab w:val="left" w:pos="2422"/>
        </w:tabs>
        <w:spacing w:before="0" w:after="0" w:line="230" w:lineRule="auto"/>
        <w:ind w:left="2421" w:right="902" w:hanging="360"/>
        <w:jc w:val="left"/>
        <w:rPr>
          <w:sz w:val="28"/>
        </w:rPr>
      </w:pPr>
      <w:r>
        <w:rPr>
          <w:spacing w:val="-3"/>
          <w:sz w:val="28"/>
        </w:rPr>
        <w:t>理事长单位将被邀请出席联盟所有正式活动，并发表致辞</w:t>
      </w:r>
      <w:r>
        <w:rPr>
          <w:spacing w:val="-13"/>
          <w:sz w:val="28"/>
        </w:rPr>
        <w:t xml:space="preserve">/ </w:t>
      </w:r>
      <w:r>
        <w:rPr>
          <w:sz w:val="28"/>
        </w:rPr>
        <w:t>演讲；</w:t>
      </w:r>
    </w:p>
    <w:p>
      <w:pPr>
        <w:spacing w:after="0" w:line="230" w:lineRule="auto"/>
        <w:jc w:val="left"/>
        <w:rPr>
          <w:sz w:val="28"/>
        </w:rPr>
        <w:sectPr>
          <w:pgSz w:w="11910" w:h="16840"/>
          <w:pgMar w:top="1360" w:right="700" w:bottom="280" w:left="740" w:header="720" w:footer="720" w:gutter="0"/>
        </w:sectPr>
      </w:pPr>
    </w:p>
    <w:p>
      <w:pPr>
        <w:pStyle w:val="4"/>
        <w:spacing w:before="36"/>
        <w:ind w:left="700"/>
      </w:pPr>
      <w:r>
        <w:t>（附件 2）</w:t>
      </w:r>
    </w:p>
    <w:p>
      <w:pPr>
        <w:pStyle w:val="4"/>
        <w:spacing w:before="11"/>
        <w:rPr>
          <w:sz w:val="44"/>
        </w:rPr>
      </w:pPr>
    </w:p>
    <w:p>
      <w:pPr>
        <w:pStyle w:val="2"/>
        <w:ind w:right="907"/>
      </w:pPr>
      <w:r>
        <w:t>中关村物联网产业联盟 2019 年下半年活动列表</w:t>
      </w:r>
    </w:p>
    <w:p>
      <w:pPr>
        <w:pStyle w:val="4"/>
        <w:spacing w:before="1"/>
        <w:rPr>
          <w:b/>
          <w:sz w:val="46"/>
        </w:rPr>
      </w:pPr>
    </w:p>
    <w:p>
      <w:pPr>
        <w:pStyle w:val="4"/>
        <w:spacing w:line="230" w:lineRule="auto"/>
        <w:ind w:left="700" w:right="977" w:firstLine="280"/>
      </w:pPr>
      <w:r>
        <w:t>中关村物联网产业联盟 2019 年下半年重点组织项目如下，如有参与意向，请在□内打√并回传表格，更多活动具体信息，请联系秘书处</w:t>
      </w:r>
    </w:p>
    <w:p>
      <w:pPr>
        <w:pStyle w:val="4"/>
        <w:spacing w:line="446" w:lineRule="exact"/>
        <w:ind w:left="700"/>
      </w:pPr>
      <w:r>
        <w:t>（</w:t>
      </w:r>
      <w:r>
        <w:fldChar w:fldCharType="begin"/>
      </w:r>
      <w:r>
        <w:instrText xml:space="preserve"> HYPERLINK "mailto:ziotamember@163.com" \h </w:instrText>
      </w:r>
      <w:r>
        <w:fldChar w:fldCharType="separate"/>
      </w:r>
      <w:r>
        <w:rPr>
          <w:color w:val="0462C1"/>
          <w:u w:val="single" w:color="0462C1"/>
        </w:rPr>
        <w:t>ziotamember@163.com</w:t>
      </w:r>
      <w:r>
        <w:rPr>
          <w:color w:val="0462C1"/>
          <w:u w:val="single" w:color="0462C1"/>
        </w:rPr>
        <w:fldChar w:fldCharType="end"/>
      </w:r>
      <w:r>
        <w:t>）</w:t>
      </w:r>
    </w:p>
    <w:p>
      <w:pPr>
        <w:pStyle w:val="4"/>
        <w:rPr>
          <w:sz w:val="20"/>
        </w:rPr>
      </w:pPr>
    </w:p>
    <w:p>
      <w:pPr>
        <w:pStyle w:val="4"/>
        <w:spacing w:before="5"/>
        <w:rPr>
          <w:sz w:val="21"/>
        </w:rPr>
      </w:pPr>
    </w:p>
    <w:p>
      <w:pPr>
        <w:pStyle w:val="3"/>
        <w:spacing w:before="64"/>
      </w:pPr>
      <w:r>
        <w:t>活动一</w:t>
      </w:r>
    </w:p>
    <w:p>
      <w:pPr>
        <w:pStyle w:val="4"/>
        <w:spacing w:before="2"/>
        <w:rPr>
          <w:b/>
          <w:sz w:val="10"/>
        </w:rPr>
      </w:pPr>
    </w:p>
    <w:tbl>
      <w:tblPr>
        <w:tblStyle w:val="5"/>
        <w:tblW w:w="9019"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活动名称</w:t>
            </w:r>
          </w:p>
        </w:tc>
        <w:tc>
          <w:tcPr>
            <w:tcW w:w="7605" w:type="dxa"/>
          </w:tcPr>
          <w:p>
            <w:pPr>
              <w:pStyle w:val="9"/>
              <w:spacing w:line="388" w:lineRule="exact"/>
              <w:rPr>
                <w:b/>
                <w:sz w:val="28"/>
              </w:rPr>
            </w:pPr>
            <w:r>
              <w:rPr>
                <w:b/>
                <w:sz w:val="28"/>
              </w:rPr>
              <w:t>2019 世界物联网博览会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活动时间</w:t>
            </w:r>
          </w:p>
        </w:tc>
        <w:tc>
          <w:tcPr>
            <w:tcW w:w="7605" w:type="dxa"/>
          </w:tcPr>
          <w:p>
            <w:pPr>
              <w:pStyle w:val="9"/>
              <w:spacing w:line="388" w:lineRule="exact"/>
              <w:rPr>
                <w:sz w:val="28"/>
              </w:rPr>
            </w:pPr>
            <w:r>
              <w:rPr>
                <w:sz w:val="28"/>
              </w:rPr>
              <w:t>2019 年 9 月 7-10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活动地点</w:t>
            </w:r>
          </w:p>
        </w:tc>
        <w:tc>
          <w:tcPr>
            <w:tcW w:w="7605" w:type="dxa"/>
          </w:tcPr>
          <w:p>
            <w:pPr>
              <w:pStyle w:val="9"/>
              <w:spacing w:line="388" w:lineRule="exact"/>
              <w:rPr>
                <w:sz w:val="28"/>
              </w:rPr>
            </w:pPr>
            <w:r>
              <w:rPr>
                <w:sz w:val="28"/>
              </w:rPr>
              <w:t>无锡太湖国际博览中心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31" w:hRule="atLeast"/>
        </w:trPr>
        <w:tc>
          <w:tcPr>
            <w:tcW w:w="1414" w:type="dxa"/>
          </w:tcPr>
          <w:p>
            <w:pPr>
              <w:pStyle w:val="9"/>
              <w:spacing w:line="433" w:lineRule="exact"/>
              <w:rPr>
                <w:b/>
                <w:sz w:val="28"/>
              </w:rPr>
            </w:pPr>
            <w:r>
              <w:rPr>
                <w:b/>
                <w:sz w:val="28"/>
              </w:rPr>
              <w:t>活动介绍</w:t>
            </w:r>
          </w:p>
        </w:tc>
        <w:tc>
          <w:tcPr>
            <w:tcW w:w="7605" w:type="dxa"/>
          </w:tcPr>
          <w:p>
            <w:pPr>
              <w:pStyle w:val="9"/>
              <w:spacing w:before="8" w:line="213" w:lineRule="auto"/>
              <w:ind w:right="116" w:firstLine="280"/>
              <w:jc w:val="both"/>
              <w:rPr>
                <w:sz w:val="28"/>
              </w:rPr>
            </w:pPr>
            <w:r>
              <w:rPr>
                <w:sz w:val="28"/>
              </w:rPr>
              <w:t>由中华人民共和国工业和信息化部、科学技术部与江苏省人民政府共同主办的 2019 世界物联网博览会将于 9 月 6 日至</w:t>
            </w:r>
          </w:p>
          <w:p>
            <w:pPr>
              <w:pStyle w:val="9"/>
              <w:spacing w:line="213" w:lineRule="auto"/>
              <w:ind w:right="96"/>
              <w:jc w:val="both"/>
              <w:rPr>
                <w:sz w:val="28"/>
              </w:rPr>
            </w:pPr>
            <w:r>
              <w:rPr>
                <w:sz w:val="28"/>
              </w:rPr>
              <w:t>9 月 9 日在国家传感网创新示范区-江苏无锡举行。自 2016 年起，已成功举办三届。2018 世界物联网博览会总展示面积超过 5 万平方米，参展参会企业 526 家，观众近 19 万人。物博会影响力逐步增强、知名度显著提高，物联网的“太湖印</w:t>
            </w:r>
          </w:p>
          <w:p>
            <w:pPr>
              <w:pStyle w:val="9"/>
              <w:spacing w:line="394" w:lineRule="exact"/>
              <w:rPr>
                <w:sz w:val="28"/>
              </w:rPr>
            </w:pPr>
            <w:r>
              <w:rPr>
                <w:sz w:val="28"/>
              </w:rPr>
              <w:t>记”更加深入人心。</w:t>
            </w:r>
          </w:p>
          <w:p>
            <w:pPr>
              <w:pStyle w:val="9"/>
              <w:spacing w:line="408" w:lineRule="exact"/>
              <w:ind w:left="388"/>
              <w:rPr>
                <w:sz w:val="28"/>
              </w:rPr>
            </w:pPr>
            <w:r>
              <w:rPr>
                <w:sz w:val="28"/>
              </w:rPr>
              <w:t>本届物博会将邀请全球 30 多个国家和地区万余位产业</w:t>
            </w:r>
          </w:p>
          <w:p>
            <w:pPr>
              <w:pStyle w:val="9"/>
              <w:spacing w:before="8" w:line="213" w:lineRule="auto"/>
              <w:ind w:right="205"/>
              <w:jc w:val="both"/>
              <w:rPr>
                <w:sz w:val="28"/>
              </w:rPr>
            </w:pPr>
            <w:r>
              <w:rPr>
                <w:sz w:val="28"/>
              </w:rPr>
              <w:t>届、学术界、政界人士，聚焦物联网通信技术、物联网平台支撑技术，传感器及芯片技术、智能制造与工业互联网、人工智能、大数据、云计算、信息安全、智慧交通与车联网、消费物联网及智慧零售、智慧城市、智慧医疗、智慧农业、智慧环保、智慧能源等热点领域，交流思想，分享经验，凝聚共识，把握趋势。</w:t>
            </w:r>
          </w:p>
          <w:p>
            <w:pPr>
              <w:pStyle w:val="9"/>
              <w:spacing w:line="213" w:lineRule="auto"/>
              <w:ind w:right="99" w:firstLine="280"/>
              <w:jc w:val="both"/>
              <w:rPr>
                <w:sz w:val="28"/>
              </w:rPr>
            </w:pPr>
            <w:r>
              <w:rPr>
                <w:sz w:val="28"/>
              </w:rPr>
              <w:t>中关村物联网产业联盟作为无锡 2019 世界物联网博览会联合主办单位之一，将组织会员单位全面参加本届活动，并将</w:t>
            </w:r>
          </w:p>
          <w:p>
            <w:pPr>
              <w:pStyle w:val="9"/>
              <w:spacing w:line="377" w:lineRule="exact"/>
              <w:jc w:val="both"/>
              <w:rPr>
                <w:sz w:val="28"/>
              </w:rPr>
            </w:pPr>
            <w:r>
              <w:rPr>
                <w:sz w:val="28"/>
              </w:rPr>
              <w:t>在现场举办为期 2 天的“全球物联网大会·无锡峰会”</w:t>
            </w:r>
          </w:p>
        </w:tc>
      </w:tr>
    </w:tbl>
    <w:p>
      <w:pPr>
        <w:spacing w:after="0" w:line="377" w:lineRule="exact"/>
        <w:jc w:val="both"/>
        <w:rPr>
          <w:sz w:val="28"/>
        </w:rPr>
        <w:sectPr>
          <w:pgSz w:w="11910" w:h="16840"/>
          <w:pgMar w:top="1360" w:right="700" w:bottom="280" w:left="740" w:header="720" w:footer="720" w:gutter="0"/>
        </w:sectPr>
      </w:pPr>
    </w:p>
    <w:tbl>
      <w:tblPr>
        <w:tblStyle w:val="5"/>
        <w:tblW w:w="9019"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3" w:hRule="atLeast"/>
        </w:trPr>
        <w:tc>
          <w:tcPr>
            <w:tcW w:w="1414" w:type="dxa"/>
          </w:tcPr>
          <w:p>
            <w:pPr>
              <w:pStyle w:val="9"/>
              <w:spacing w:line="433" w:lineRule="exact"/>
              <w:rPr>
                <w:b/>
                <w:sz w:val="28"/>
              </w:rPr>
            </w:pPr>
            <w:r>
              <w:rPr>
                <w:b/>
                <w:sz w:val="28"/>
              </w:rPr>
              <w:t>活动报名</w:t>
            </w:r>
          </w:p>
        </w:tc>
        <w:tc>
          <w:tcPr>
            <w:tcW w:w="7605" w:type="dxa"/>
          </w:tcPr>
          <w:p>
            <w:pPr>
              <w:pStyle w:val="9"/>
              <w:spacing w:before="8" w:line="213" w:lineRule="auto"/>
              <w:ind w:right="207"/>
              <w:rPr>
                <w:sz w:val="28"/>
              </w:rPr>
            </w:pPr>
            <w:r>
              <w:rPr>
                <w:sz w:val="28"/>
              </w:rPr>
              <w:t>感兴趣参展/演讲的会员企业，可以享受中关村物联网产业联盟代表团的折扣价格，具体信息可联系联盟秘书处（联系</w:t>
            </w:r>
          </w:p>
          <w:p>
            <w:pPr>
              <w:pStyle w:val="9"/>
              <w:spacing w:line="378" w:lineRule="exact"/>
              <w:rPr>
                <w:sz w:val="28"/>
              </w:rPr>
            </w:pPr>
            <w:r>
              <w:rPr>
                <w:sz w:val="28"/>
              </w:rPr>
              <w:t>人：张援生，电话：18610079998）</w:t>
            </w:r>
          </w:p>
        </w:tc>
      </w:tr>
    </w:tbl>
    <w:p>
      <w:pPr>
        <w:pStyle w:val="8"/>
        <w:numPr>
          <w:ilvl w:val="0"/>
          <w:numId w:val="2"/>
        </w:numPr>
        <w:tabs>
          <w:tab w:val="left" w:pos="1421"/>
          <w:tab w:val="left" w:pos="8422"/>
        </w:tabs>
        <w:spacing w:before="0" w:after="0" w:line="424"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626" w:lineRule="auto"/>
        <w:ind w:left="700" w:right="8201" w:firstLine="360"/>
        <w:jc w:val="left"/>
        <w:rPr>
          <w:b/>
          <w:sz w:val="28"/>
        </w:rPr>
      </w:pPr>
      <w:r>
        <w:pict>
          <v:shape id="_x0000_s1030" o:spid="_x0000_s1030" o:spt="202" type="#_x0000_t202" style="position:absolute;left:0pt;margin-left:72pt;margin-top:91.25pt;height:384.45pt;width:451.65pt;mso-position-horizontal-relative:page;z-index:251661312;mso-width-relative:page;mso-height-relative:page;" filled="f" stroked="f" coordsize="21600,21600">
            <v:path/>
            <v:fill on="f" focussize="0,0"/>
            <v:stroke on="f"/>
            <v:imagedata o:title=""/>
            <o:lock v:ext="edit" aspectratio="f"/>
            <v:textbox inset="0mm,0mm,0mm,0mm">
              <w:txbxContent>
                <w:tbl>
                  <w:tblPr>
                    <w:tblStyle w:val="5"/>
                    <w:tblW w:w="9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活动名称</w:t>
                        </w:r>
                      </w:p>
                    </w:tc>
                    <w:tc>
                      <w:tcPr>
                        <w:tcW w:w="7605" w:type="dxa"/>
                      </w:tcPr>
                      <w:p>
                        <w:pPr>
                          <w:pStyle w:val="9"/>
                          <w:spacing w:line="388" w:lineRule="exact"/>
                          <w:rPr>
                            <w:b/>
                            <w:sz w:val="28"/>
                          </w:rPr>
                        </w:pPr>
                        <w:r>
                          <w:rPr>
                            <w:b/>
                            <w:sz w:val="28"/>
                          </w:rPr>
                          <w:t>2019 世界物联网解决方案大会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414" w:type="dxa"/>
                      </w:tcPr>
                      <w:p>
                        <w:pPr>
                          <w:pStyle w:val="9"/>
                          <w:spacing w:line="388" w:lineRule="exact"/>
                          <w:rPr>
                            <w:b/>
                            <w:sz w:val="28"/>
                          </w:rPr>
                        </w:pPr>
                        <w:r>
                          <w:rPr>
                            <w:b/>
                            <w:sz w:val="28"/>
                          </w:rPr>
                          <w:t>活动时间</w:t>
                        </w:r>
                      </w:p>
                    </w:tc>
                    <w:tc>
                      <w:tcPr>
                        <w:tcW w:w="7605" w:type="dxa"/>
                      </w:tcPr>
                      <w:p>
                        <w:pPr>
                          <w:pStyle w:val="9"/>
                          <w:spacing w:line="388" w:lineRule="exact"/>
                          <w:rPr>
                            <w:sz w:val="28"/>
                          </w:rPr>
                        </w:pPr>
                        <w:r>
                          <w:rPr>
                            <w:sz w:val="28"/>
                          </w:rPr>
                          <w:t>2019 年 10 月 29-31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活动地点</w:t>
                        </w:r>
                      </w:p>
                    </w:tc>
                    <w:tc>
                      <w:tcPr>
                        <w:tcW w:w="7605" w:type="dxa"/>
                      </w:tcPr>
                      <w:p>
                        <w:pPr>
                          <w:pStyle w:val="9"/>
                          <w:spacing w:line="388" w:lineRule="exact"/>
                          <w:rPr>
                            <w:sz w:val="28"/>
                          </w:rPr>
                        </w:pPr>
                        <w:r>
                          <w:rPr>
                            <w:sz w:val="28"/>
                          </w:rPr>
                          <w:t>西班牙巴塞罗那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3" w:hRule="atLeast"/>
                    </w:trPr>
                    <w:tc>
                      <w:tcPr>
                        <w:tcW w:w="1414" w:type="dxa"/>
                      </w:tcPr>
                      <w:p>
                        <w:pPr>
                          <w:pStyle w:val="9"/>
                          <w:spacing w:line="433" w:lineRule="exact"/>
                          <w:rPr>
                            <w:b/>
                            <w:sz w:val="28"/>
                          </w:rPr>
                        </w:pPr>
                        <w:r>
                          <w:rPr>
                            <w:b/>
                            <w:sz w:val="28"/>
                          </w:rPr>
                          <w:t>活动介绍</w:t>
                        </w:r>
                      </w:p>
                    </w:tc>
                    <w:tc>
                      <w:tcPr>
                        <w:tcW w:w="7605" w:type="dxa"/>
                      </w:tcPr>
                      <w:p>
                        <w:pPr>
                          <w:pStyle w:val="9"/>
                          <w:spacing w:before="8" w:line="213" w:lineRule="auto"/>
                          <w:ind w:right="205" w:firstLine="280"/>
                          <w:rPr>
                            <w:sz w:val="28"/>
                          </w:rPr>
                        </w:pPr>
                        <w:r>
                          <w:rPr>
                            <w:sz w:val="28"/>
                          </w:rPr>
                          <w:t>IOTSWC 国际物联网盛会 19 年已是第五届，展会规模每年实现 50%以上增长。以通过颠覆性的 IoT 技术提高行业生产效能的盛会。经过三年之后，该盛会已经发展成为工业物联网的全球典范以及行业利益相关方面为建立新的合作伙伴关系而举办的年度会议。2018 年展会设有 3 个展厅，面积</w:t>
                        </w:r>
                      </w:p>
                      <w:p>
                        <w:pPr>
                          <w:pStyle w:val="9"/>
                          <w:spacing w:line="213" w:lineRule="auto"/>
                          <w:ind w:right="706"/>
                          <w:rPr>
                            <w:sz w:val="28"/>
                          </w:rPr>
                        </w:pPr>
                        <w:r>
                          <w:rPr>
                            <w:sz w:val="28"/>
                          </w:rPr>
                          <w:t>3.2 万平方米，共有 341 家赞助商和参展商。Dell、Emerson、Datapipe、联想、CenturyLink、Huawei 华为、SanDisk 、中国电信、Climaveneta、IBM、Caterpillar、</w:t>
                        </w:r>
                      </w:p>
                      <w:p>
                        <w:pPr>
                          <w:pStyle w:val="9"/>
                          <w:spacing w:line="213" w:lineRule="auto"/>
                          <w:ind w:right="165"/>
                          <w:rPr>
                            <w:sz w:val="28"/>
                          </w:rPr>
                        </w:pPr>
                        <w:r>
                          <w:rPr>
                            <w:sz w:val="28"/>
                          </w:rPr>
                          <w:t>Raritan、Brocade、Verizon、AWS、等等众多行业内的国际知名公司参展。</w:t>
                        </w:r>
                      </w:p>
                      <w:p>
                        <w:pPr>
                          <w:pStyle w:val="9"/>
                          <w:spacing w:line="398" w:lineRule="exact"/>
                          <w:ind w:left="388"/>
                          <w:rPr>
                            <w:sz w:val="28"/>
                          </w:rPr>
                        </w:pPr>
                        <w:r>
                          <w:rPr>
                            <w:sz w:val="28"/>
                          </w:rPr>
                          <w:t>2018 年联盟派出代表团参观该展会并收获颇丰，2019 年联</w:t>
                        </w:r>
                      </w:p>
                      <w:p>
                        <w:pPr>
                          <w:pStyle w:val="9"/>
                          <w:spacing w:line="388" w:lineRule="exact"/>
                          <w:rPr>
                            <w:sz w:val="28"/>
                          </w:rPr>
                        </w:pPr>
                        <w:r>
                          <w:rPr>
                            <w:sz w:val="28"/>
                          </w:rPr>
                          <w:t>盟还将带领想要走出去的企业赴西班牙进行商务考察。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3" w:hRule="atLeast"/>
                    </w:trPr>
                    <w:tc>
                      <w:tcPr>
                        <w:tcW w:w="1414" w:type="dxa"/>
                      </w:tcPr>
                      <w:p>
                        <w:pPr>
                          <w:pStyle w:val="9"/>
                          <w:spacing w:line="433" w:lineRule="exact"/>
                          <w:rPr>
                            <w:b/>
                            <w:sz w:val="28"/>
                          </w:rPr>
                        </w:pPr>
                        <w:r>
                          <w:rPr>
                            <w:b/>
                            <w:sz w:val="28"/>
                          </w:rPr>
                          <w:t>活动报名</w:t>
                        </w:r>
                      </w:p>
                    </w:tc>
                    <w:tc>
                      <w:tcPr>
                        <w:tcW w:w="7605" w:type="dxa"/>
                      </w:tcPr>
                      <w:p>
                        <w:pPr>
                          <w:pStyle w:val="9"/>
                          <w:spacing w:before="8" w:line="213" w:lineRule="auto"/>
                          <w:ind w:right="204"/>
                          <w:rPr>
                            <w:sz w:val="28"/>
                          </w:rPr>
                        </w:pPr>
                        <w:r>
                          <w:rPr>
                            <w:sz w:val="28"/>
                          </w:rPr>
                          <w:t>感兴趣参与会员企业，请联系联盟秘书处预约访谈时间（联系人：白雨燕，电话：010-84987530，邮箱：</w:t>
                        </w:r>
                      </w:p>
                      <w:p>
                        <w:pPr>
                          <w:pStyle w:val="9"/>
                          <w:spacing w:line="378" w:lineRule="exact"/>
                          <w:rPr>
                            <w:sz w:val="28"/>
                          </w:rPr>
                        </w:pPr>
                        <w:r>
                          <w:fldChar w:fldCharType="begin"/>
                        </w:r>
                        <w:r>
                          <w:instrText xml:space="preserve"> HYPERLINK "mailto:ziotamember@163.com" \h </w:instrText>
                        </w:r>
                        <w:r>
                          <w:fldChar w:fldCharType="separate"/>
                        </w:r>
                        <w:r>
                          <w:rPr>
                            <w:color w:val="0462C1"/>
                            <w:sz w:val="28"/>
                            <w:u w:val="single" w:color="0462C1"/>
                          </w:rPr>
                          <w:t>ziotamember@163.com</w:t>
                        </w:r>
                        <w:r>
                          <w:rPr>
                            <w:color w:val="0462C1"/>
                            <w:sz w:val="28"/>
                            <w:u w:val="single" w:color="0462C1"/>
                          </w:rPr>
                          <w:fldChar w:fldCharType="end"/>
                        </w:r>
                        <w:r>
                          <w:rPr>
                            <w:sz w:val="28"/>
                          </w:rPr>
                          <w:t>）</w:t>
                        </w:r>
                      </w:p>
                    </w:tc>
                  </w:tr>
                </w:tbl>
                <w:p>
                  <w:pPr>
                    <w:pStyle w:val="4"/>
                  </w:pPr>
                </w:p>
              </w:txbxContent>
            </v:textbox>
          </v:shape>
        </w:pict>
      </w:r>
      <w:r>
        <w:rPr>
          <w:spacing w:val="-6"/>
          <w:sz w:val="28"/>
        </w:rPr>
        <w:t>不参与</w:t>
      </w:r>
      <w:r>
        <w:rPr>
          <w:b/>
          <w:sz w:val="28"/>
        </w:rPr>
        <w:t>活动二</w:t>
      </w: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bookmarkStart w:id="0" w:name="_GoBack"/>
      <w:bookmarkEnd w:id="0"/>
    </w:p>
    <w:p>
      <w:pPr>
        <w:pStyle w:val="4"/>
        <w:rPr>
          <w:b/>
          <w:sz w:val="36"/>
        </w:rPr>
      </w:pPr>
    </w:p>
    <w:p>
      <w:pPr>
        <w:pStyle w:val="4"/>
        <w:rPr>
          <w:b/>
          <w:sz w:val="36"/>
        </w:rPr>
      </w:pPr>
    </w:p>
    <w:p>
      <w:pPr>
        <w:pStyle w:val="4"/>
        <w:rPr>
          <w:b/>
          <w:sz w:val="36"/>
        </w:rPr>
      </w:pPr>
    </w:p>
    <w:p>
      <w:pPr>
        <w:pStyle w:val="4"/>
        <w:rPr>
          <w:b/>
          <w:sz w:val="36"/>
        </w:rPr>
      </w:pPr>
    </w:p>
    <w:p>
      <w:pPr>
        <w:pStyle w:val="8"/>
        <w:numPr>
          <w:ilvl w:val="0"/>
          <w:numId w:val="2"/>
        </w:numPr>
        <w:tabs>
          <w:tab w:val="left" w:pos="1421"/>
          <w:tab w:val="left" w:pos="8422"/>
        </w:tabs>
        <w:spacing w:before="298" w:after="0" w:line="449"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626" w:lineRule="auto"/>
        <w:ind w:left="700" w:right="8201" w:firstLine="360"/>
        <w:jc w:val="left"/>
        <w:rPr>
          <w:b/>
          <w:sz w:val="28"/>
        </w:rPr>
      </w:pPr>
      <w:r>
        <w:pict>
          <v:shape id="_x0000_s1031" o:spid="_x0000_s1031" o:spt="202" type="#_x0000_t202" style="position:absolute;left:0pt;margin-left:72pt;margin-top:91.25pt;height:21.4pt;width:451.6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90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63" w:type="dxa"/>
                      </w:tcPr>
                      <w:p>
                        <w:pPr>
                          <w:pStyle w:val="9"/>
                          <w:spacing w:line="388" w:lineRule="exact"/>
                          <w:rPr>
                            <w:b/>
                            <w:sz w:val="28"/>
                          </w:rPr>
                        </w:pPr>
                        <w:r>
                          <w:rPr>
                            <w:b/>
                            <w:sz w:val="28"/>
                          </w:rPr>
                          <w:t>活动名称</w:t>
                        </w:r>
                      </w:p>
                    </w:tc>
                    <w:tc>
                      <w:tcPr>
                        <w:tcW w:w="7655" w:type="dxa"/>
                      </w:tcPr>
                      <w:p>
                        <w:pPr>
                          <w:pStyle w:val="9"/>
                          <w:spacing w:line="388" w:lineRule="exact"/>
                          <w:rPr>
                            <w:b/>
                            <w:sz w:val="28"/>
                          </w:rPr>
                        </w:pPr>
                        <w:r>
                          <w:rPr>
                            <w:b/>
                            <w:sz w:val="28"/>
                          </w:rPr>
                          <w:t>2019 全球物联网大会</w:t>
                        </w:r>
                      </w:p>
                    </w:tc>
                  </w:tr>
                </w:tbl>
                <w:p>
                  <w:pPr>
                    <w:pStyle w:val="4"/>
                  </w:pPr>
                </w:p>
              </w:txbxContent>
            </v:textbox>
          </v:shape>
        </w:pict>
      </w:r>
      <w:r>
        <w:rPr>
          <w:spacing w:val="-6"/>
          <w:sz w:val="28"/>
        </w:rPr>
        <w:t>不参与</w:t>
      </w:r>
      <w:r>
        <w:rPr>
          <w:b/>
          <w:sz w:val="28"/>
        </w:rPr>
        <w:t>活动三</w:t>
      </w:r>
    </w:p>
    <w:p>
      <w:pPr>
        <w:spacing w:after="0" w:line="626" w:lineRule="auto"/>
        <w:jc w:val="left"/>
        <w:rPr>
          <w:sz w:val="28"/>
        </w:rPr>
        <w:sectPr>
          <w:pgSz w:w="11910" w:h="16840"/>
          <w:pgMar w:top="1420" w:right="700" w:bottom="280" w:left="740" w:header="720" w:footer="720" w:gutter="0"/>
        </w:sectPr>
      </w:pPr>
    </w:p>
    <w:tbl>
      <w:tblPr>
        <w:tblStyle w:val="5"/>
        <w:tblW w:w="9018"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63" w:type="dxa"/>
          </w:tcPr>
          <w:p>
            <w:pPr>
              <w:pStyle w:val="9"/>
              <w:spacing w:line="388" w:lineRule="exact"/>
              <w:rPr>
                <w:b/>
                <w:sz w:val="28"/>
              </w:rPr>
            </w:pPr>
            <w:r>
              <w:rPr>
                <w:b/>
                <w:sz w:val="28"/>
              </w:rPr>
              <w:t>活动时间</w:t>
            </w:r>
          </w:p>
        </w:tc>
        <w:tc>
          <w:tcPr>
            <w:tcW w:w="7655" w:type="dxa"/>
          </w:tcPr>
          <w:p>
            <w:pPr>
              <w:pStyle w:val="9"/>
              <w:spacing w:line="388" w:lineRule="exact"/>
              <w:rPr>
                <w:sz w:val="28"/>
              </w:rPr>
            </w:pPr>
            <w:r>
              <w:rPr>
                <w:sz w:val="28"/>
              </w:rPr>
              <w:t>2019 年 11 月 19-21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63" w:type="dxa"/>
          </w:tcPr>
          <w:p>
            <w:pPr>
              <w:pStyle w:val="9"/>
              <w:spacing w:line="388" w:lineRule="exact"/>
              <w:rPr>
                <w:b/>
                <w:sz w:val="28"/>
              </w:rPr>
            </w:pPr>
            <w:r>
              <w:rPr>
                <w:b/>
                <w:sz w:val="28"/>
              </w:rPr>
              <w:t>活动地点</w:t>
            </w:r>
          </w:p>
        </w:tc>
        <w:tc>
          <w:tcPr>
            <w:tcW w:w="7655" w:type="dxa"/>
          </w:tcPr>
          <w:p>
            <w:pPr>
              <w:pStyle w:val="9"/>
              <w:spacing w:line="388" w:lineRule="exact"/>
              <w:rPr>
                <w:sz w:val="28"/>
              </w:rPr>
            </w:pPr>
            <w:r>
              <w:rPr>
                <w:sz w:val="28"/>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01" w:hRule="atLeast"/>
        </w:trPr>
        <w:tc>
          <w:tcPr>
            <w:tcW w:w="1363" w:type="dxa"/>
          </w:tcPr>
          <w:p>
            <w:pPr>
              <w:pStyle w:val="9"/>
              <w:spacing w:line="433" w:lineRule="exact"/>
              <w:rPr>
                <w:b/>
                <w:sz w:val="28"/>
              </w:rPr>
            </w:pPr>
            <w:r>
              <w:rPr>
                <w:b/>
                <w:sz w:val="28"/>
              </w:rPr>
              <w:t>活动介绍</w:t>
            </w:r>
          </w:p>
        </w:tc>
        <w:tc>
          <w:tcPr>
            <w:tcW w:w="7655" w:type="dxa"/>
          </w:tcPr>
          <w:p>
            <w:pPr>
              <w:pStyle w:val="9"/>
              <w:spacing w:before="8" w:line="213" w:lineRule="auto"/>
              <w:ind w:right="182" w:firstLine="280"/>
              <w:rPr>
                <w:sz w:val="28"/>
              </w:rPr>
            </w:pPr>
            <w:r>
              <w:rPr>
                <w:sz w:val="28"/>
              </w:rPr>
              <w:t>“全球物联网大会”由中关村物联网产业联盟发起并主 办，致力于成为涉及商业领域、政府背景及学术研究，吸引行业巨头及创新型企业，囊括国内外行业智慧的领先平台。“全球物联网大会”更关注行业新技术、新观点、新趋势、新看法，愿意为行业内的创新者提供展示自己的平台以及拓展商业的机会。</w:t>
            </w:r>
          </w:p>
          <w:p>
            <w:pPr>
              <w:pStyle w:val="9"/>
              <w:spacing w:line="213" w:lineRule="auto"/>
              <w:ind w:right="163" w:firstLine="280"/>
              <w:rPr>
                <w:sz w:val="28"/>
              </w:rPr>
            </w:pPr>
            <w:r>
              <w:rPr>
                <w:sz w:val="28"/>
              </w:rPr>
              <w:t>2019（第三届）全球物联网大会将以“寻找思考者”为主题，在全球范围内搜罗最新、最强、最好的技术及解决方 案，并愿意帮助他们成为物联网行业新焦点。2019 全球物联网大会将继续坚持国际化路线。主办方将会带着中国物联网的优势产品和需求去芬兰、德国、英国、西班牙、意大利、澳大利亚、美国、日本等国家及地区寻找合作契机。同时， 也会将这些国家的新观点、新技术带给国内企业，以更好的推动国内物联网产业的国际化。3 天活动预计将迎来来自 10 余个国家和地区的 500+参会者。</w:t>
            </w:r>
          </w:p>
          <w:p>
            <w:pPr>
              <w:pStyle w:val="9"/>
              <w:spacing w:line="213" w:lineRule="auto"/>
              <w:ind w:right="163" w:firstLine="280"/>
              <w:jc w:val="both"/>
              <w:rPr>
                <w:sz w:val="28"/>
              </w:rPr>
            </w:pPr>
            <w:r>
              <w:rPr>
                <w:sz w:val="28"/>
              </w:rPr>
              <w:t>同期举办的“GIC- 艾欧特大奖”评选，已在过去 2 年时间收到来自世界各地的 1000+ 项物联网新技术、新解决方案的项目申请。参与者来自芬兰、德国、荷兰、澳大利亚、加拿大、美国、意大利、法国、瑞典、英国、新加坡、日本、韩国、泰国、伊朗、土耳其、巴基斯坦及中国。GIC- 艾欧特大奖已经成为物联网方面新技术、新解决方案进入中国市场、并展开合作推广的重要平台和途径。在这里，参与者可以直接与潜在投资商、合作方以及行业资深人士进行交流对话， 获取他们的关注和意见建议。第三届大奖花落谁家，我们拭目以待。</w:t>
            </w:r>
          </w:p>
          <w:p>
            <w:pPr>
              <w:pStyle w:val="9"/>
              <w:spacing w:line="371" w:lineRule="exact"/>
              <w:ind w:left="388"/>
              <w:jc w:val="both"/>
              <w:rPr>
                <w:sz w:val="28"/>
              </w:rPr>
            </w:pPr>
            <w:r>
              <w:rPr>
                <w:sz w:val="28"/>
              </w:rPr>
              <w:t xml:space="preserve">更多信息请关注大会官网 </w:t>
            </w:r>
            <w:r>
              <w:fldChar w:fldCharType="begin"/>
            </w:r>
            <w:r>
              <w:instrText xml:space="preserve"> HYPERLINK "http://www.giotc.org/" \h </w:instrText>
            </w:r>
            <w:r>
              <w:fldChar w:fldCharType="separate"/>
            </w:r>
            <w:r>
              <w:rPr>
                <w:sz w:val="28"/>
              </w:rPr>
              <w:t>www.giotc.org</w:t>
            </w:r>
            <w:r>
              <w:rPr>
                <w:sz w:val="2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5" w:hRule="atLeast"/>
        </w:trPr>
        <w:tc>
          <w:tcPr>
            <w:tcW w:w="1363" w:type="dxa"/>
          </w:tcPr>
          <w:p>
            <w:pPr>
              <w:pStyle w:val="9"/>
              <w:spacing w:line="433" w:lineRule="exact"/>
              <w:rPr>
                <w:b/>
                <w:sz w:val="28"/>
              </w:rPr>
            </w:pPr>
            <w:r>
              <w:rPr>
                <w:b/>
                <w:sz w:val="28"/>
              </w:rPr>
              <w:t>活动报名</w:t>
            </w:r>
          </w:p>
        </w:tc>
        <w:tc>
          <w:tcPr>
            <w:tcW w:w="7655" w:type="dxa"/>
          </w:tcPr>
          <w:p>
            <w:pPr>
              <w:pStyle w:val="9"/>
              <w:numPr>
                <w:ilvl w:val="0"/>
                <w:numId w:val="3"/>
              </w:numPr>
              <w:tabs>
                <w:tab w:val="left" w:pos="829"/>
              </w:tabs>
              <w:spacing w:before="0" w:after="0" w:line="408" w:lineRule="exact"/>
              <w:ind w:left="828" w:right="0" w:hanging="362"/>
              <w:jc w:val="left"/>
              <w:rPr>
                <w:sz w:val="28"/>
              </w:rPr>
            </w:pPr>
            <w:r>
              <w:rPr>
                <w:spacing w:val="-1"/>
                <w:sz w:val="28"/>
              </w:rPr>
              <w:t>参与方式一</w:t>
            </w:r>
            <w:r>
              <w:rPr>
                <w:sz w:val="28"/>
              </w:rPr>
              <w:t>：“GIC</w:t>
            </w:r>
            <w:r>
              <w:rPr>
                <w:spacing w:val="-3"/>
                <w:sz w:val="28"/>
              </w:rPr>
              <w:t>-艾欧特大奖”项目申报免费</w:t>
            </w:r>
          </w:p>
          <w:p>
            <w:pPr>
              <w:pStyle w:val="9"/>
              <w:spacing w:before="9" w:line="213" w:lineRule="auto"/>
              <w:ind w:left="828" w:right="371"/>
              <w:rPr>
                <w:sz w:val="28"/>
              </w:rPr>
            </w:pPr>
            <w:r>
              <w:rPr>
                <w:sz w:val="28"/>
              </w:rPr>
              <w:t>项目申报具体信息请联系秘书处（联系人：王啸，电话：010-65024187，</w:t>
            </w:r>
            <w:r>
              <w:fldChar w:fldCharType="begin"/>
            </w:r>
            <w:r>
              <w:instrText xml:space="preserve"> HYPERLINK "mailto:giotc@kit-group.org" \h </w:instrText>
            </w:r>
            <w:r>
              <w:fldChar w:fldCharType="separate"/>
            </w:r>
            <w:r>
              <w:rPr>
                <w:sz w:val="28"/>
              </w:rPr>
              <w:t>邮箱：giotc@kit-group.org</w:t>
            </w:r>
            <w:r>
              <w:rPr>
                <w:sz w:val="28"/>
              </w:rPr>
              <w:fldChar w:fldCharType="end"/>
            </w:r>
            <w:r>
              <w:rPr>
                <w:sz w:val="28"/>
              </w:rPr>
              <w:t>）</w:t>
            </w:r>
          </w:p>
          <w:p>
            <w:pPr>
              <w:pStyle w:val="9"/>
              <w:numPr>
                <w:ilvl w:val="0"/>
                <w:numId w:val="3"/>
              </w:numPr>
              <w:tabs>
                <w:tab w:val="left" w:pos="829"/>
              </w:tabs>
              <w:spacing w:before="0" w:after="0" w:line="395" w:lineRule="exact"/>
              <w:ind w:left="828" w:right="0" w:hanging="362"/>
              <w:jc w:val="left"/>
              <w:rPr>
                <w:sz w:val="28"/>
              </w:rPr>
            </w:pPr>
            <w:r>
              <w:rPr>
                <w:spacing w:val="-2"/>
                <w:sz w:val="28"/>
              </w:rPr>
              <w:t>参与方式二：参会</w:t>
            </w:r>
          </w:p>
          <w:p>
            <w:pPr>
              <w:pStyle w:val="9"/>
              <w:spacing w:line="408" w:lineRule="exact"/>
              <w:ind w:left="828"/>
              <w:rPr>
                <w:sz w:val="28"/>
              </w:rPr>
            </w:pPr>
            <w:r>
              <w:rPr>
                <w:sz w:val="28"/>
              </w:rPr>
              <w:t>中关村物联网产业联盟会员参与将享受折扣，具体信</w:t>
            </w:r>
          </w:p>
          <w:p>
            <w:pPr>
              <w:pStyle w:val="9"/>
              <w:spacing w:line="388" w:lineRule="exact"/>
              <w:ind w:left="828"/>
              <w:rPr>
                <w:sz w:val="28"/>
              </w:rPr>
            </w:pPr>
            <w:r>
              <w:rPr>
                <w:sz w:val="28"/>
              </w:rPr>
              <w:t>息：</w:t>
            </w:r>
          </w:p>
        </w:tc>
      </w:tr>
    </w:tbl>
    <w:p>
      <w:pPr>
        <w:spacing w:after="0" w:line="388" w:lineRule="exact"/>
        <w:rPr>
          <w:sz w:val="28"/>
        </w:rPr>
        <w:sectPr>
          <w:pgSz w:w="11910" w:h="16840"/>
          <w:pgMar w:top="1420" w:right="700" w:bottom="280" w:left="740" w:header="720" w:footer="720" w:gutter="0"/>
        </w:sectPr>
      </w:pPr>
    </w:p>
    <w:tbl>
      <w:tblPr>
        <w:tblStyle w:val="5"/>
        <w:tblW w:w="9018"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113"/>
        <w:gridCol w:w="2463"/>
        <w:gridCol w:w="2482"/>
        <w:gridCol w:w="2482"/>
        <w:gridCol w:w="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1363" w:type="dxa"/>
            <w:vMerge w:val="restart"/>
          </w:tcPr>
          <w:p>
            <w:pPr>
              <w:pStyle w:val="9"/>
              <w:ind w:left="0"/>
              <w:rPr>
                <w:rFonts w:ascii="Times New Roman"/>
                <w:sz w:val="28"/>
              </w:rPr>
            </w:pPr>
          </w:p>
        </w:tc>
        <w:tc>
          <w:tcPr>
            <w:tcW w:w="113" w:type="dxa"/>
            <w:vMerge w:val="restart"/>
            <w:tcBorders>
              <w:bottom w:val="nil"/>
            </w:tcBorders>
          </w:tcPr>
          <w:p>
            <w:pPr>
              <w:pStyle w:val="9"/>
              <w:ind w:left="0"/>
              <w:rPr>
                <w:rFonts w:ascii="Times New Roman"/>
                <w:sz w:val="28"/>
              </w:rPr>
            </w:pPr>
          </w:p>
        </w:tc>
        <w:tc>
          <w:tcPr>
            <w:tcW w:w="2463" w:type="dxa"/>
            <w:tcBorders>
              <w:top w:val="single" w:color="000000" w:sz="8" w:space="0"/>
            </w:tcBorders>
          </w:tcPr>
          <w:p>
            <w:pPr>
              <w:pStyle w:val="9"/>
              <w:spacing w:line="393" w:lineRule="exact"/>
              <w:rPr>
                <w:sz w:val="28"/>
              </w:rPr>
            </w:pPr>
            <w:r>
              <w:rPr>
                <w:sz w:val="28"/>
              </w:rPr>
              <w:t>9 月 30 日前报名</w:t>
            </w:r>
          </w:p>
        </w:tc>
        <w:tc>
          <w:tcPr>
            <w:tcW w:w="2482" w:type="dxa"/>
            <w:tcBorders>
              <w:top w:val="single" w:color="000000" w:sz="8" w:space="0"/>
            </w:tcBorders>
          </w:tcPr>
          <w:p>
            <w:pPr>
              <w:pStyle w:val="9"/>
              <w:spacing w:line="393" w:lineRule="exact"/>
              <w:rPr>
                <w:sz w:val="28"/>
              </w:rPr>
            </w:pPr>
            <w:r>
              <w:rPr>
                <w:sz w:val="28"/>
              </w:rPr>
              <w:t>11 月 15 日前报名</w:t>
            </w:r>
          </w:p>
        </w:tc>
        <w:tc>
          <w:tcPr>
            <w:tcW w:w="2482" w:type="dxa"/>
            <w:tcBorders>
              <w:top w:val="single" w:color="000000" w:sz="8" w:space="0"/>
            </w:tcBorders>
          </w:tcPr>
          <w:p>
            <w:pPr>
              <w:pStyle w:val="9"/>
              <w:spacing w:line="393" w:lineRule="exact"/>
              <w:rPr>
                <w:sz w:val="28"/>
              </w:rPr>
            </w:pPr>
            <w:r>
              <w:rPr>
                <w:sz w:val="28"/>
              </w:rPr>
              <w:t>11 月 16 日之后</w:t>
            </w:r>
          </w:p>
        </w:tc>
        <w:tc>
          <w:tcPr>
            <w:tcW w:w="115" w:type="dxa"/>
            <w:tcBorders>
              <w:bottom w:val="nil"/>
            </w:tcBorders>
          </w:tcPr>
          <w:p>
            <w:pPr>
              <w:pStyle w:val="9"/>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363"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2463" w:type="dxa"/>
          </w:tcPr>
          <w:p>
            <w:pPr>
              <w:pStyle w:val="9"/>
              <w:spacing w:line="390" w:lineRule="exact"/>
              <w:rPr>
                <w:sz w:val="28"/>
              </w:rPr>
            </w:pPr>
            <w:r>
              <w:rPr>
                <w:sz w:val="28"/>
              </w:rPr>
              <w:t>980 元/人</w:t>
            </w:r>
          </w:p>
        </w:tc>
        <w:tc>
          <w:tcPr>
            <w:tcW w:w="2482" w:type="dxa"/>
          </w:tcPr>
          <w:p>
            <w:pPr>
              <w:pStyle w:val="9"/>
              <w:spacing w:line="390" w:lineRule="exact"/>
              <w:rPr>
                <w:sz w:val="28"/>
              </w:rPr>
            </w:pPr>
            <w:r>
              <w:rPr>
                <w:sz w:val="28"/>
              </w:rPr>
              <w:t>1380 元/人</w:t>
            </w:r>
          </w:p>
        </w:tc>
        <w:tc>
          <w:tcPr>
            <w:tcW w:w="2482" w:type="dxa"/>
          </w:tcPr>
          <w:p>
            <w:pPr>
              <w:pStyle w:val="9"/>
              <w:spacing w:line="390" w:lineRule="exact"/>
              <w:rPr>
                <w:sz w:val="28"/>
              </w:rPr>
            </w:pPr>
            <w:r>
              <w:rPr>
                <w:sz w:val="28"/>
              </w:rPr>
              <w:t>1780 元/人</w:t>
            </w:r>
          </w:p>
        </w:tc>
        <w:tc>
          <w:tcPr>
            <w:tcW w:w="115" w:type="dxa"/>
            <w:tcBorders>
              <w:top w:val="nil"/>
              <w:bottom w:val="nil"/>
            </w:tcBorders>
          </w:tcPr>
          <w:p>
            <w:pPr>
              <w:pStyle w:val="9"/>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trPr>
        <w:tc>
          <w:tcPr>
            <w:tcW w:w="1363" w:type="dxa"/>
            <w:vMerge w:val="continue"/>
            <w:tcBorders>
              <w:top w:val="nil"/>
            </w:tcBorders>
          </w:tcPr>
          <w:p>
            <w:pPr>
              <w:rPr>
                <w:sz w:val="2"/>
                <w:szCs w:val="2"/>
              </w:rPr>
            </w:pPr>
          </w:p>
        </w:tc>
        <w:tc>
          <w:tcPr>
            <w:tcW w:w="7655" w:type="dxa"/>
            <w:gridSpan w:val="5"/>
          </w:tcPr>
          <w:p>
            <w:pPr>
              <w:pStyle w:val="9"/>
              <w:numPr>
                <w:ilvl w:val="0"/>
                <w:numId w:val="4"/>
              </w:numPr>
              <w:tabs>
                <w:tab w:val="left" w:pos="298"/>
              </w:tabs>
              <w:spacing w:before="0" w:after="0" w:line="405" w:lineRule="exact"/>
              <w:ind w:left="297" w:right="0" w:hanging="191"/>
              <w:jc w:val="left"/>
              <w:rPr>
                <w:sz w:val="28"/>
              </w:rPr>
            </w:pPr>
            <w:r>
              <w:rPr>
                <w:spacing w:val="-1"/>
                <w:sz w:val="28"/>
              </w:rPr>
              <w:t>费用包含</w:t>
            </w:r>
            <w:r>
              <w:rPr>
                <w:sz w:val="28"/>
              </w:rPr>
              <w:t>：3</w:t>
            </w:r>
            <w:r>
              <w:rPr>
                <w:spacing w:val="-3"/>
                <w:sz w:val="28"/>
              </w:rPr>
              <w:t xml:space="preserve"> 天参会费用及材料，午餐费用</w:t>
            </w:r>
          </w:p>
          <w:p>
            <w:pPr>
              <w:pStyle w:val="9"/>
              <w:numPr>
                <w:ilvl w:val="0"/>
                <w:numId w:val="4"/>
              </w:numPr>
              <w:tabs>
                <w:tab w:val="left" w:pos="298"/>
              </w:tabs>
              <w:spacing w:before="9" w:after="0" w:line="213" w:lineRule="auto"/>
              <w:ind w:left="107" w:right="626" w:firstLine="0"/>
              <w:jc w:val="left"/>
              <w:rPr>
                <w:sz w:val="28"/>
              </w:rPr>
            </w:pPr>
            <w:r>
              <w:rPr>
                <w:spacing w:val="-3"/>
                <w:sz w:val="28"/>
              </w:rPr>
              <w:t>注册参会具体信息请联系秘书处（</w:t>
            </w:r>
            <w:r>
              <w:rPr>
                <w:spacing w:val="-5"/>
                <w:sz w:val="28"/>
              </w:rPr>
              <w:t>联系人：张艺馨，电</w:t>
            </w:r>
            <w:r>
              <w:rPr>
                <w:sz w:val="28"/>
              </w:rPr>
              <w:t>话：010-84987530，</w:t>
            </w:r>
            <w:r>
              <w:fldChar w:fldCharType="begin"/>
            </w:r>
            <w:r>
              <w:instrText xml:space="preserve"> HYPERLINK "mailto:giotc@kit-group.org" \h </w:instrText>
            </w:r>
            <w:r>
              <w:fldChar w:fldCharType="separate"/>
            </w:r>
            <w:r>
              <w:rPr>
                <w:sz w:val="28"/>
              </w:rPr>
              <w:t>邮箱：giotc@kit-group.org</w:t>
            </w:r>
            <w:r>
              <w:rPr>
                <w:sz w:val="28"/>
              </w:rPr>
              <w:fldChar w:fldCharType="end"/>
            </w:r>
            <w:r>
              <w:rPr>
                <w:sz w:val="28"/>
              </w:rPr>
              <w:t>）</w:t>
            </w:r>
          </w:p>
          <w:p>
            <w:pPr>
              <w:pStyle w:val="9"/>
              <w:numPr>
                <w:ilvl w:val="1"/>
                <w:numId w:val="4"/>
              </w:numPr>
              <w:tabs>
                <w:tab w:val="left" w:pos="829"/>
              </w:tabs>
              <w:spacing w:before="0" w:after="0" w:line="398" w:lineRule="exact"/>
              <w:ind w:left="828" w:right="0" w:hanging="362"/>
              <w:jc w:val="left"/>
              <w:rPr>
                <w:sz w:val="28"/>
              </w:rPr>
            </w:pPr>
            <w:r>
              <w:rPr>
                <w:spacing w:val="-2"/>
                <w:sz w:val="28"/>
              </w:rPr>
              <w:t>参与方式三：赞助</w:t>
            </w:r>
            <w:r>
              <w:rPr>
                <w:sz w:val="28"/>
              </w:rPr>
              <w:t>/演讲</w:t>
            </w:r>
          </w:p>
          <w:p>
            <w:pPr>
              <w:pStyle w:val="9"/>
              <w:spacing w:before="8" w:line="213" w:lineRule="auto"/>
              <w:ind w:left="828" w:right="373"/>
              <w:rPr>
                <w:sz w:val="28"/>
              </w:rPr>
            </w:pPr>
            <w:r>
              <w:rPr>
                <w:sz w:val="28"/>
              </w:rPr>
              <w:t>会员将享受折扣，具体请联系联盟秘书处（联系人： 白雨燕，电话：010-84987530，邮箱：</w:t>
            </w:r>
          </w:p>
          <w:p>
            <w:pPr>
              <w:pStyle w:val="9"/>
              <w:spacing w:line="378" w:lineRule="exact"/>
              <w:ind w:left="828"/>
              <w:rPr>
                <w:sz w:val="28"/>
              </w:rPr>
            </w:pPr>
            <w:r>
              <w:fldChar w:fldCharType="begin"/>
            </w:r>
            <w:r>
              <w:instrText xml:space="preserve"> HYPERLINK "mailto:ziotamember@163.com" \h </w:instrText>
            </w:r>
            <w:r>
              <w:fldChar w:fldCharType="separate"/>
            </w:r>
            <w:r>
              <w:rPr>
                <w:color w:val="0462C1"/>
                <w:sz w:val="28"/>
                <w:u w:val="single" w:color="0462C1"/>
              </w:rPr>
              <w:t>ziotamember@163.com</w:t>
            </w:r>
            <w:r>
              <w:rPr>
                <w:color w:val="0462C1"/>
                <w:sz w:val="28"/>
                <w:u w:val="single" w:color="0462C1"/>
              </w:rPr>
              <w:fldChar w:fldCharType="end"/>
            </w:r>
            <w:r>
              <w:rPr>
                <w:sz w:val="28"/>
              </w:rPr>
              <w:t>）</w:t>
            </w:r>
          </w:p>
        </w:tc>
      </w:tr>
    </w:tbl>
    <w:p>
      <w:pPr>
        <w:pStyle w:val="8"/>
        <w:numPr>
          <w:ilvl w:val="0"/>
          <w:numId w:val="2"/>
        </w:numPr>
        <w:tabs>
          <w:tab w:val="left" w:pos="1421"/>
          <w:tab w:val="left" w:pos="8422"/>
        </w:tabs>
        <w:spacing w:before="0" w:after="0" w:line="424"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626" w:lineRule="auto"/>
        <w:ind w:left="700" w:right="8201" w:firstLine="360"/>
        <w:jc w:val="left"/>
        <w:rPr>
          <w:b/>
          <w:sz w:val="28"/>
        </w:rPr>
      </w:pPr>
      <w:r>
        <w:pict>
          <v:shape id="_x0000_s1032" o:spid="_x0000_s1032" o:spt="202" type="#_x0000_t202" style="position:absolute;left:0pt;margin-left:72pt;margin-top:91.25pt;height:279.25pt;width:451.65pt;mso-position-horizontal-relative:page;z-index:251663360;mso-width-relative:page;mso-height-relative:page;" filled="f" stroked="f" coordsize="21600,21600">
            <v:path/>
            <v:fill on="f" focussize="0,0"/>
            <v:stroke on="f"/>
            <v:imagedata o:title=""/>
            <o:lock v:ext="edit" aspectratio="f"/>
            <v:textbox inset="0mm,0mm,0mm,0mm">
              <w:txbxContent>
                <w:tbl>
                  <w:tblPr>
                    <w:tblStyle w:val="5"/>
                    <w:tblW w:w="9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活动名称</w:t>
                        </w:r>
                      </w:p>
                    </w:tc>
                    <w:tc>
                      <w:tcPr>
                        <w:tcW w:w="7605" w:type="dxa"/>
                      </w:tcPr>
                      <w:p>
                        <w:pPr>
                          <w:pStyle w:val="9"/>
                          <w:spacing w:line="388" w:lineRule="exact"/>
                          <w:rPr>
                            <w:b/>
                            <w:sz w:val="28"/>
                          </w:rPr>
                        </w:pPr>
                        <w:r>
                          <w:rPr>
                            <w:b/>
                            <w:sz w:val="28"/>
                          </w:rPr>
                          <w:t>中关村物联网产业联盟 10 周年庆典晚宴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活动时间</w:t>
                        </w:r>
                      </w:p>
                    </w:tc>
                    <w:tc>
                      <w:tcPr>
                        <w:tcW w:w="7605" w:type="dxa"/>
                      </w:tcPr>
                      <w:p>
                        <w:pPr>
                          <w:pStyle w:val="9"/>
                          <w:spacing w:line="388" w:lineRule="exact"/>
                          <w:rPr>
                            <w:sz w:val="28"/>
                          </w:rPr>
                        </w:pPr>
                        <w:r>
                          <w:rPr>
                            <w:sz w:val="28"/>
                          </w:rPr>
                          <w:t>2019 年 11 月 19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活动地点</w:t>
                        </w:r>
                      </w:p>
                    </w:tc>
                    <w:tc>
                      <w:tcPr>
                        <w:tcW w:w="7605" w:type="dxa"/>
                      </w:tcPr>
                      <w:p>
                        <w:pPr>
                          <w:pStyle w:val="9"/>
                          <w:spacing w:line="388" w:lineRule="exact"/>
                          <w:rPr>
                            <w:sz w:val="28"/>
                          </w:rPr>
                        </w:pPr>
                        <w:r>
                          <w:rPr>
                            <w:sz w:val="28"/>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2" w:hRule="atLeast"/>
                    </w:trPr>
                    <w:tc>
                      <w:tcPr>
                        <w:tcW w:w="1414" w:type="dxa"/>
                      </w:tcPr>
                      <w:p>
                        <w:pPr>
                          <w:pStyle w:val="9"/>
                          <w:spacing w:line="433" w:lineRule="exact"/>
                          <w:rPr>
                            <w:b/>
                            <w:sz w:val="28"/>
                          </w:rPr>
                        </w:pPr>
                        <w:r>
                          <w:rPr>
                            <w:b/>
                            <w:sz w:val="28"/>
                          </w:rPr>
                          <w:t>活动介绍</w:t>
                        </w:r>
                      </w:p>
                    </w:tc>
                    <w:tc>
                      <w:tcPr>
                        <w:tcW w:w="7605" w:type="dxa"/>
                      </w:tcPr>
                      <w:p>
                        <w:pPr>
                          <w:pStyle w:val="9"/>
                          <w:spacing w:line="408" w:lineRule="exact"/>
                          <w:ind w:left="388"/>
                          <w:rPr>
                            <w:sz w:val="28"/>
                          </w:rPr>
                        </w:pPr>
                        <w:r>
                          <w:rPr>
                            <w:sz w:val="28"/>
                          </w:rPr>
                          <w:t>成立于 2009 年 11 月 1 日，中关村物联网产业联盟即将迎</w:t>
                        </w:r>
                      </w:p>
                      <w:p>
                        <w:pPr>
                          <w:pStyle w:val="9"/>
                          <w:spacing w:before="9" w:line="213" w:lineRule="auto"/>
                          <w:ind w:right="488"/>
                          <w:rPr>
                            <w:sz w:val="28"/>
                          </w:rPr>
                        </w:pPr>
                        <w:r>
                          <w:rPr>
                            <w:sz w:val="28"/>
                          </w:rPr>
                          <w:t>来 10 周年庆典，借此机会，联盟将举办周年庆典答谢晚宴，并将通过一系列“十年活动”回顾过去，展望未来。</w:t>
                        </w:r>
                      </w:p>
                      <w:p>
                        <w:pPr>
                          <w:pStyle w:val="9"/>
                          <w:spacing w:line="378" w:lineRule="exact"/>
                          <w:ind w:left="388"/>
                          <w:rPr>
                            <w:sz w:val="28"/>
                          </w:rPr>
                        </w:pPr>
                        <w:r>
                          <w:rPr>
                            <w:sz w:val="28"/>
                          </w:rPr>
                          <w:t>我们的十年，物联网的十年，诚邀您的参与！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9" w:hRule="atLeast"/>
                    </w:trPr>
                    <w:tc>
                      <w:tcPr>
                        <w:tcW w:w="1414" w:type="dxa"/>
                      </w:tcPr>
                      <w:p>
                        <w:pPr>
                          <w:pStyle w:val="9"/>
                          <w:spacing w:line="433" w:lineRule="exact"/>
                          <w:rPr>
                            <w:b/>
                            <w:sz w:val="28"/>
                          </w:rPr>
                        </w:pPr>
                        <w:r>
                          <w:rPr>
                            <w:b/>
                            <w:sz w:val="28"/>
                          </w:rPr>
                          <w:t>活动报名</w:t>
                        </w:r>
                      </w:p>
                    </w:tc>
                    <w:tc>
                      <w:tcPr>
                        <w:tcW w:w="7605" w:type="dxa"/>
                      </w:tcPr>
                      <w:p>
                        <w:pPr>
                          <w:pStyle w:val="9"/>
                          <w:numPr>
                            <w:ilvl w:val="0"/>
                            <w:numId w:val="5"/>
                          </w:numPr>
                          <w:tabs>
                            <w:tab w:val="left" w:pos="828"/>
                          </w:tabs>
                          <w:spacing w:before="8" w:after="0" w:line="213" w:lineRule="auto"/>
                          <w:ind w:left="827" w:right="172" w:hanging="361"/>
                          <w:jc w:val="left"/>
                          <w:rPr>
                            <w:sz w:val="28"/>
                          </w:rPr>
                        </w:pPr>
                        <w:r>
                          <w:rPr>
                            <w:spacing w:val="-1"/>
                            <w:sz w:val="28"/>
                          </w:rPr>
                          <w:t>晚宴门票</w:t>
                        </w:r>
                        <w:r>
                          <w:rPr>
                            <w:sz w:val="28"/>
                          </w:rPr>
                          <w:t>：500 元/人（</w:t>
                        </w:r>
                        <w:r>
                          <w:rPr>
                            <w:spacing w:val="1"/>
                            <w:sz w:val="28"/>
                          </w:rPr>
                          <w:t xml:space="preserve">参与 </w:t>
                        </w:r>
                        <w:r>
                          <w:rPr>
                            <w:sz w:val="28"/>
                          </w:rPr>
                          <w:t>2019</w:t>
                        </w:r>
                        <w:r>
                          <w:rPr>
                            <w:spacing w:val="-3"/>
                            <w:sz w:val="28"/>
                          </w:rPr>
                          <w:t xml:space="preserve"> 年全球物联网大会的</w:t>
                        </w:r>
                        <w:r>
                          <w:rPr>
                            <w:spacing w:val="-1"/>
                            <w:sz w:val="28"/>
                          </w:rPr>
                          <w:t xml:space="preserve">参会人员将享受 </w:t>
                        </w:r>
                        <w:r>
                          <w:rPr>
                            <w:sz w:val="28"/>
                          </w:rPr>
                          <w:t>200 元/</w:t>
                        </w:r>
                        <w:r>
                          <w:rPr>
                            <w:spacing w:val="-3"/>
                            <w:sz w:val="28"/>
                          </w:rPr>
                          <w:t>人的优惠价格</w:t>
                        </w:r>
                        <w:r>
                          <w:rPr>
                            <w:sz w:val="28"/>
                          </w:rPr>
                          <w:t>）</w:t>
                        </w:r>
                      </w:p>
                      <w:p>
                        <w:pPr>
                          <w:pStyle w:val="9"/>
                          <w:numPr>
                            <w:ilvl w:val="0"/>
                            <w:numId w:val="5"/>
                          </w:numPr>
                          <w:tabs>
                            <w:tab w:val="left" w:pos="828"/>
                          </w:tabs>
                          <w:spacing w:before="2" w:after="0" w:line="211" w:lineRule="auto"/>
                          <w:ind w:left="827" w:right="605" w:hanging="361"/>
                          <w:jc w:val="left"/>
                          <w:rPr>
                            <w:sz w:val="28"/>
                          </w:rPr>
                        </w:pPr>
                        <w:r>
                          <w:rPr>
                            <w:spacing w:val="-3"/>
                            <w:sz w:val="28"/>
                          </w:rPr>
                          <w:t>有意向赞助晚宴的企业，请联系联盟秘书处（</w:t>
                        </w:r>
                        <w:r>
                          <w:rPr>
                            <w:spacing w:val="-7"/>
                            <w:sz w:val="28"/>
                          </w:rPr>
                          <w:t>联系</w:t>
                        </w:r>
                        <w:r>
                          <w:rPr>
                            <w:spacing w:val="-3"/>
                            <w:sz w:val="28"/>
                          </w:rPr>
                          <w:t>人：白雨燕，电话</w:t>
                        </w:r>
                        <w:r>
                          <w:rPr>
                            <w:sz w:val="28"/>
                          </w:rPr>
                          <w:t>：010-84987530</w:t>
                        </w:r>
                        <w:r>
                          <w:rPr>
                            <w:spacing w:val="-2"/>
                            <w:sz w:val="28"/>
                          </w:rPr>
                          <w:t>，邮箱：</w:t>
                        </w:r>
                      </w:p>
                      <w:p>
                        <w:pPr>
                          <w:pStyle w:val="9"/>
                          <w:spacing w:line="384" w:lineRule="exact"/>
                          <w:ind w:left="827"/>
                          <w:rPr>
                            <w:sz w:val="28"/>
                          </w:rPr>
                        </w:pPr>
                        <w:r>
                          <w:fldChar w:fldCharType="begin"/>
                        </w:r>
                        <w:r>
                          <w:instrText xml:space="preserve"> HYPERLINK "mailto:ziotamember@163.com" \h </w:instrText>
                        </w:r>
                        <w:r>
                          <w:fldChar w:fldCharType="separate"/>
                        </w:r>
                        <w:r>
                          <w:rPr>
                            <w:color w:val="0462C1"/>
                            <w:sz w:val="28"/>
                            <w:u w:val="single" w:color="0462C1"/>
                          </w:rPr>
                          <w:t>ziotamember@163.com</w:t>
                        </w:r>
                        <w:r>
                          <w:rPr>
                            <w:color w:val="0462C1"/>
                            <w:sz w:val="28"/>
                            <w:u w:val="single" w:color="0462C1"/>
                          </w:rPr>
                          <w:fldChar w:fldCharType="end"/>
                        </w:r>
                        <w:r>
                          <w:rPr>
                            <w:sz w:val="28"/>
                          </w:rPr>
                          <w:t>）</w:t>
                        </w:r>
                      </w:p>
                    </w:tc>
                  </w:tr>
                </w:tbl>
                <w:p>
                  <w:pPr>
                    <w:pStyle w:val="4"/>
                  </w:pPr>
                </w:p>
              </w:txbxContent>
            </v:textbox>
          </v:shape>
        </w:pict>
      </w:r>
      <w:r>
        <w:rPr>
          <w:spacing w:val="-6"/>
          <w:sz w:val="28"/>
        </w:rPr>
        <w:t>不参与</w:t>
      </w:r>
      <w:r>
        <w:rPr>
          <w:b/>
          <w:sz w:val="28"/>
        </w:rPr>
        <w:t>活动四</w:t>
      </w: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spacing w:before="1"/>
        <w:rPr>
          <w:b/>
          <w:sz w:val="49"/>
        </w:rPr>
      </w:pPr>
    </w:p>
    <w:p>
      <w:pPr>
        <w:pStyle w:val="4"/>
        <w:spacing w:before="1"/>
        <w:rPr>
          <w:b/>
          <w:sz w:val="49"/>
        </w:rPr>
      </w:pPr>
    </w:p>
    <w:p>
      <w:pPr>
        <w:pStyle w:val="4"/>
        <w:spacing w:before="1"/>
        <w:rPr>
          <w:b/>
          <w:sz w:val="49"/>
        </w:rPr>
      </w:pPr>
    </w:p>
    <w:p>
      <w:pPr>
        <w:pStyle w:val="8"/>
        <w:numPr>
          <w:ilvl w:val="0"/>
          <w:numId w:val="2"/>
        </w:numPr>
        <w:tabs>
          <w:tab w:val="left" w:pos="1421"/>
          <w:tab w:val="left" w:pos="8422"/>
        </w:tabs>
        <w:spacing w:before="0" w:after="0" w:line="450"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626" w:lineRule="auto"/>
        <w:ind w:left="700" w:right="8201" w:firstLine="360"/>
        <w:jc w:val="left"/>
        <w:rPr>
          <w:b/>
          <w:sz w:val="28"/>
        </w:rPr>
      </w:pPr>
      <w:r>
        <w:pict>
          <v:shape id="_x0000_s1033" o:spid="_x0000_s1033" o:spt="202" type="#_x0000_t202" style="position:absolute;left:0pt;margin-left:72pt;margin-top:91.25pt;height:21.4pt;width:451.65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5"/>
                    <w:tblW w:w="9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活动名称</w:t>
                        </w:r>
                      </w:p>
                    </w:tc>
                    <w:tc>
                      <w:tcPr>
                        <w:tcW w:w="7605" w:type="dxa"/>
                      </w:tcPr>
                      <w:p>
                        <w:pPr>
                          <w:pStyle w:val="9"/>
                          <w:spacing w:line="388" w:lineRule="exact"/>
                          <w:rPr>
                            <w:b/>
                            <w:sz w:val="28"/>
                          </w:rPr>
                        </w:pPr>
                        <w:r>
                          <w:rPr>
                            <w:b/>
                            <w:sz w:val="28"/>
                          </w:rPr>
                          <w:t>物哥访谈：#我与物联网的 10 年</w:t>
                        </w:r>
                      </w:p>
                    </w:tc>
                  </w:tr>
                </w:tbl>
                <w:p>
                  <w:pPr>
                    <w:pStyle w:val="4"/>
                  </w:pPr>
                </w:p>
              </w:txbxContent>
            </v:textbox>
          </v:shape>
        </w:pict>
      </w:r>
      <w:r>
        <w:rPr>
          <w:spacing w:val="-6"/>
          <w:sz w:val="28"/>
        </w:rPr>
        <w:t>不参与</w:t>
      </w:r>
      <w:r>
        <w:rPr>
          <w:b/>
          <w:sz w:val="28"/>
        </w:rPr>
        <w:t>活动五</w:t>
      </w:r>
    </w:p>
    <w:p>
      <w:pPr>
        <w:spacing w:after="0" w:line="626" w:lineRule="auto"/>
        <w:jc w:val="left"/>
        <w:rPr>
          <w:sz w:val="28"/>
        </w:rPr>
        <w:sectPr>
          <w:pgSz w:w="11910" w:h="16840"/>
          <w:pgMar w:top="1420" w:right="700" w:bottom="280" w:left="740" w:header="720" w:footer="720" w:gutter="0"/>
        </w:sectPr>
      </w:pPr>
    </w:p>
    <w:tbl>
      <w:tblPr>
        <w:tblStyle w:val="5"/>
        <w:tblW w:w="9019"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414" w:type="dxa"/>
          </w:tcPr>
          <w:p>
            <w:pPr>
              <w:pStyle w:val="9"/>
              <w:spacing w:line="388" w:lineRule="exact"/>
              <w:rPr>
                <w:b/>
                <w:sz w:val="28"/>
              </w:rPr>
            </w:pPr>
            <w:r>
              <w:rPr>
                <w:b/>
                <w:sz w:val="28"/>
              </w:rPr>
              <w:t>活动时间</w:t>
            </w:r>
          </w:p>
        </w:tc>
        <w:tc>
          <w:tcPr>
            <w:tcW w:w="7605" w:type="dxa"/>
          </w:tcPr>
          <w:p>
            <w:pPr>
              <w:pStyle w:val="9"/>
              <w:spacing w:line="388" w:lineRule="exact"/>
              <w:rPr>
                <w:sz w:val="28"/>
              </w:rPr>
            </w:pPr>
            <w:r>
              <w:rPr>
                <w:sz w:val="28"/>
              </w:rPr>
              <w:t>2019 年 7-11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414" w:type="dxa"/>
          </w:tcPr>
          <w:p>
            <w:pPr>
              <w:pStyle w:val="9"/>
              <w:spacing w:line="388" w:lineRule="exact"/>
              <w:rPr>
                <w:b/>
                <w:sz w:val="28"/>
              </w:rPr>
            </w:pPr>
            <w:r>
              <w:rPr>
                <w:b/>
                <w:sz w:val="28"/>
              </w:rPr>
              <w:t>活动地点</w:t>
            </w:r>
          </w:p>
        </w:tc>
        <w:tc>
          <w:tcPr>
            <w:tcW w:w="7605" w:type="dxa"/>
          </w:tcPr>
          <w:p>
            <w:pPr>
              <w:pStyle w:val="9"/>
              <w:spacing w:line="388" w:lineRule="exact"/>
              <w:rPr>
                <w:sz w:val="28"/>
              </w:rPr>
            </w:pPr>
            <w:r>
              <w:rPr>
                <w:sz w:val="28"/>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trPr>
        <w:tc>
          <w:tcPr>
            <w:tcW w:w="1414" w:type="dxa"/>
          </w:tcPr>
          <w:p>
            <w:pPr>
              <w:pStyle w:val="9"/>
              <w:spacing w:line="433" w:lineRule="exact"/>
              <w:rPr>
                <w:b/>
                <w:sz w:val="28"/>
              </w:rPr>
            </w:pPr>
            <w:r>
              <w:rPr>
                <w:b/>
                <w:sz w:val="28"/>
              </w:rPr>
              <w:t>活动介绍</w:t>
            </w:r>
          </w:p>
        </w:tc>
        <w:tc>
          <w:tcPr>
            <w:tcW w:w="7605" w:type="dxa"/>
          </w:tcPr>
          <w:p>
            <w:pPr>
              <w:pStyle w:val="9"/>
              <w:spacing w:before="8" w:line="213" w:lineRule="auto"/>
              <w:ind w:right="207" w:firstLine="280"/>
              <w:jc w:val="both"/>
              <w:rPr>
                <w:sz w:val="28"/>
              </w:rPr>
            </w:pPr>
            <w:r>
              <w:rPr>
                <w:sz w:val="28"/>
              </w:rPr>
              <w:t>值此十年之际，中关村物联网产业联盟发起“#我与物联网的十年”故事征集及访谈活动。让我们一起回顾这十年， 让我们一起展望下一个十年。</w:t>
            </w:r>
          </w:p>
          <w:p>
            <w:pPr>
              <w:pStyle w:val="9"/>
              <w:spacing w:line="213" w:lineRule="auto"/>
              <w:ind w:right="172" w:firstLine="280"/>
              <w:jc w:val="both"/>
              <w:rPr>
                <w:sz w:val="28"/>
              </w:rPr>
            </w:pPr>
            <w:r>
              <w:rPr>
                <w:sz w:val="28"/>
              </w:rPr>
              <w:t>物哥访谈“#我与物联网的 10 年”将定向邀请物联网行业内有影响力的专家、企业加、高管、技术大牛、媒体及其他行业人士参与。对于会员企业，我们优先选拔。如果您觉得</w:t>
            </w:r>
          </w:p>
          <w:p>
            <w:pPr>
              <w:pStyle w:val="9"/>
              <w:spacing w:line="374" w:lineRule="exact"/>
              <w:rPr>
                <w:sz w:val="28"/>
              </w:rPr>
            </w:pPr>
            <w:r>
              <w:rPr>
                <w:sz w:val="28"/>
              </w:rPr>
              <w:t>您符合要求，请联系秘书处报名。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4" w:hRule="atLeast"/>
        </w:trPr>
        <w:tc>
          <w:tcPr>
            <w:tcW w:w="1414" w:type="dxa"/>
          </w:tcPr>
          <w:p>
            <w:pPr>
              <w:pStyle w:val="9"/>
              <w:spacing w:line="433" w:lineRule="exact"/>
              <w:rPr>
                <w:b/>
                <w:sz w:val="28"/>
              </w:rPr>
            </w:pPr>
            <w:r>
              <w:rPr>
                <w:b/>
                <w:sz w:val="28"/>
              </w:rPr>
              <w:t>活动报名</w:t>
            </w:r>
          </w:p>
        </w:tc>
        <w:tc>
          <w:tcPr>
            <w:tcW w:w="7605" w:type="dxa"/>
          </w:tcPr>
          <w:p>
            <w:pPr>
              <w:pStyle w:val="9"/>
              <w:spacing w:line="408" w:lineRule="exact"/>
              <w:rPr>
                <w:sz w:val="28"/>
              </w:rPr>
            </w:pPr>
            <w:r>
              <w:rPr>
                <w:sz w:val="28"/>
              </w:rPr>
              <w:t>有意向参与访谈的企业，请联系联盟秘书处预约访谈时间</w:t>
            </w:r>
          </w:p>
          <w:p>
            <w:pPr>
              <w:pStyle w:val="9"/>
              <w:spacing w:line="408" w:lineRule="exact"/>
              <w:rPr>
                <w:sz w:val="28"/>
              </w:rPr>
            </w:pPr>
            <w:r>
              <w:rPr>
                <w:sz w:val="28"/>
              </w:rPr>
              <w:t>（联系人：白雨燕，电话：010-84987530，邮箱：</w:t>
            </w:r>
          </w:p>
          <w:p>
            <w:pPr>
              <w:pStyle w:val="9"/>
              <w:spacing w:line="388" w:lineRule="exact"/>
              <w:rPr>
                <w:sz w:val="28"/>
              </w:rPr>
            </w:pPr>
            <w:r>
              <w:fldChar w:fldCharType="begin"/>
            </w:r>
            <w:r>
              <w:instrText xml:space="preserve"> HYPERLINK "mailto:ziotamember@163.com" \h </w:instrText>
            </w:r>
            <w:r>
              <w:fldChar w:fldCharType="separate"/>
            </w:r>
            <w:r>
              <w:rPr>
                <w:color w:val="0462C1"/>
                <w:sz w:val="28"/>
                <w:u w:val="single" w:color="0462C1"/>
              </w:rPr>
              <w:t>ziotamember@163.com</w:t>
            </w:r>
            <w:r>
              <w:rPr>
                <w:color w:val="0462C1"/>
                <w:sz w:val="28"/>
                <w:u w:val="single" w:color="0462C1"/>
              </w:rPr>
              <w:fldChar w:fldCharType="end"/>
            </w:r>
            <w:r>
              <w:rPr>
                <w:sz w:val="28"/>
              </w:rPr>
              <w:t>）</w:t>
            </w:r>
          </w:p>
        </w:tc>
      </w:tr>
    </w:tbl>
    <w:p>
      <w:pPr>
        <w:pStyle w:val="8"/>
        <w:numPr>
          <w:ilvl w:val="0"/>
          <w:numId w:val="2"/>
        </w:numPr>
        <w:tabs>
          <w:tab w:val="left" w:pos="1421"/>
          <w:tab w:val="left" w:pos="8422"/>
        </w:tabs>
        <w:spacing w:before="0" w:after="0" w:line="425"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626" w:lineRule="auto"/>
        <w:ind w:left="700" w:right="8201" w:firstLine="360"/>
        <w:jc w:val="left"/>
        <w:rPr>
          <w:b/>
          <w:sz w:val="28"/>
        </w:rPr>
      </w:pPr>
      <w:r>
        <w:pict>
          <v:shape id="_x0000_s1034" o:spid="_x0000_s1034" o:spt="202" type="#_x0000_t202" style="position:absolute;left:0pt;margin-left:72pt;margin-top:91.15pt;height:244.9pt;width:490.75pt;mso-position-horizontal-relative:page;z-index:251665408;mso-width-relative:page;mso-height-relative:page;" filled="f" stroked="f" coordsize="21600,21600">
            <v:path/>
            <v:fill on="f" focussize="0,0"/>
            <v:stroke on="f"/>
            <v:imagedata o:title=""/>
            <o:lock v:ext="edit" aspectratio="f"/>
            <v:textbox inset="0mm,0mm,0mm,0mm">
              <w:txbxContent>
                <w:tbl>
                  <w:tblPr>
                    <w:tblStyle w:val="5"/>
                    <w:tblW w:w="86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1"/>
                    <w:gridCol w:w="7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1361" w:type="dxa"/>
                      </w:tcPr>
                      <w:p>
                        <w:pPr>
                          <w:pStyle w:val="9"/>
                          <w:spacing w:line="390" w:lineRule="exact"/>
                          <w:rPr>
                            <w:b/>
                            <w:sz w:val="28"/>
                          </w:rPr>
                        </w:pPr>
                        <w:r>
                          <w:rPr>
                            <w:b/>
                            <w:sz w:val="28"/>
                          </w:rPr>
                          <w:t>活动名称</w:t>
                        </w:r>
                      </w:p>
                    </w:tc>
                    <w:tc>
                      <w:tcPr>
                        <w:tcW w:w="7319" w:type="dxa"/>
                      </w:tcPr>
                      <w:p>
                        <w:pPr>
                          <w:pStyle w:val="9"/>
                          <w:spacing w:line="390" w:lineRule="exact"/>
                          <w:rPr>
                            <w:b/>
                            <w:sz w:val="28"/>
                          </w:rPr>
                        </w:pPr>
                        <w:r>
                          <w:rPr>
                            <w:b/>
                            <w:sz w:val="28"/>
                          </w:rPr>
                          <w:t>物联网六人行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1361" w:type="dxa"/>
                      </w:tcPr>
                      <w:p>
                        <w:pPr>
                          <w:pStyle w:val="9"/>
                          <w:spacing w:line="388" w:lineRule="exact"/>
                          <w:rPr>
                            <w:b/>
                            <w:sz w:val="28"/>
                          </w:rPr>
                        </w:pPr>
                        <w:r>
                          <w:rPr>
                            <w:b/>
                            <w:sz w:val="28"/>
                          </w:rPr>
                          <w:t>活动时间</w:t>
                        </w:r>
                      </w:p>
                    </w:tc>
                    <w:tc>
                      <w:tcPr>
                        <w:tcW w:w="7319" w:type="dxa"/>
                      </w:tcPr>
                      <w:p>
                        <w:pPr>
                          <w:pStyle w:val="9"/>
                          <w:spacing w:line="388" w:lineRule="exact"/>
                          <w:rPr>
                            <w:sz w:val="28"/>
                          </w:rPr>
                        </w:pPr>
                        <w:r>
                          <w:rPr>
                            <w:sz w:val="28"/>
                          </w:rPr>
                          <w:t>每月不定期举办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1361" w:type="dxa"/>
                      </w:tcPr>
                      <w:p>
                        <w:pPr>
                          <w:pStyle w:val="9"/>
                          <w:spacing w:line="388" w:lineRule="exact"/>
                          <w:rPr>
                            <w:b/>
                            <w:sz w:val="28"/>
                          </w:rPr>
                        </w:pPr>
                        <w:r>
                          <w:rPr>
                            <w:b/>
                            <w:sz w:val="28"/>
                          </w:rPr>
                          <w:t>活动地点</w:t>
                        </w:r>
                      </w:p>
                    </w:tc>
                    <w:tc>
                      <w:tcPr>
                        <w:tcW w:w="7319" w:type="dxa"/>
                      </w:tcPr>
                      <w:p>
                        <w:pPr>
                          <w:pStyle w:val="9"/>
                          <w:spacing w:line="388" w:lineRule="exact"/>
                          <w:rPr>
                            <w:sz w:val="28"/>
                          </w:rPr>
                        </w:pPr>
                        <w:r>
                          <w:rPr>
                            <w:sz w:val="28"/>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8" w:hRule="atLeast"/>
                    </w:trPr>
                    <w:tc>
                      <w:tcPr>
                        <w:tcW w:w="1361" w:type="dxa"/>
                      </w:tcPr>
                      <w:p>
                        <w:pPr>
                          <w:pStyle w:val="9"/>
                          <w:spacing w:line="433" w:lineRule="exact"/>
                          <w:rPr>
                            <w:b/>
                            <w:sz w:val="28"/>
                          </w:rPr>
                        </w:pPr>
                        <w:r>
                          <w:rPr>
                            <w:b/>
                            <w:sz w:val="28"/>
                          </w:rPr>
                          <w:t>活动介绍</w:t>
                        </w:r>
                      </w:p>
                    </w:tc>
                    <w:tc>
                      <w:tcPr>
                        <w:tcW w:w="7319" w:type="dxa"/>
                      </w:tcPr>
                      <w:p>
                        <w:pPr>
                          <w:pStyle w:val="9"/>
                          <w:spacing w:before="8" w:line="213" w:lineRule="auto"/>
                          <w:ind w:right="204" w:firstLine="280"/>
                          <w:jc w:val="both"/>
                          <w:rPr>
                            <w:sz w:val="28"/>
                          </w:rPr>
                        </w:pPr>
                        <w:r>
                          <w:rPr>
                            <w:sz w:val="28"/>
                          </w:rPr>
                          <w:t>“物联网六人行”活动是中关村物联网产业联盟为优秀会员企业提供的深层次访谈活动。活动中联盟携产业上下游与企业创始人或高管进行深度交流和业务对接，希望从产业链条、产业生态、资本支持以及产业落地的多个角度进行深度</w:t>
                        </w:r>
                      </w:p>
                      <w:p>
                        <w:pPr>
                          <w:pStyle w:val="9"/>
                          <w:spacing w:line="374" w:lineRule="exact"/>
                          <w:rPr>
                            <w:sz w:val="28"/>
                          </w:rPr>
                        </w:pPr>
                        <w:r>
                          <w:rPr>
                            <w:sz w:val="28"/>
                          </w:rPr>
                          <w:t>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361" w:type="dxa"/>
                        <w:tcBorders>
                          <w:bottom w:val="single" w:color="000000" w:sz="6" w:space="0"/>
                        </w:tcBorders>
                      </w:tcPr>
                      <w:p>
                        <w:pPr>
                          <w:pStyle w:val="9"/>
                          <w:spacing w:line="433" w:lineRule="exact"/>
                          <w:rPr>
                            <w:b/>
                            <w:sz w:val="28"/>
                          </w:rPr>
                        </w:pPr>
                        <w:r>
                          <w:rPr>
                            <w:b/>
                            <w:sz w:val="28"/>
                          </w:rPr>
                          <w:t>活动报名</w:t>
                        </w:r>
                      </w:p>
                    </w:tc>
                    <w:tc>
                      <w:tcPr>
                        <w:tcW w:w="7319" w:type="dxa"/>
                        <w:tcBorders>
                          <w:bottom w:val="single" w:color="000000" w:sz="6" w:space="0"/>
                        </w:tcBorders>
                      </w:tcPr>
                      <w:p>
                        <w:pPr>
                          <w:pStyle w:val="9"/>
                          <w:spacing w:line="408" w:lineRule="exact"/>
                          <w:rPr>
                            <w:sz w:val="28"/>
                          </w:rPr>
                        </w:pPr>
                        <w:r>
                          <w:rPr>
                            <w:sz w:val="28"/>
                          </w:rPr>
                          <w:t>有意向参与访谈或者希望被采访的企业，请联系联盟秘书处</w:t>
                        </w:r>
                      </w:p>
                      <w:p>
                        <w:pPr>
                          <w:pStyle w:val="9"/>
                          <w:spacing w:line="386" w:lineRule="exact"/>
                          <w:rPr>
                            <w:sz w:val="28"/>
                          </w:rPr>
                        </w:pPr>
                        <w:r>
                          <w:rPr>
                            <w:sz w:val="28"/>
                          </w:rPr>
                          <w:t>（联系人：赵苡彤，电话：15510029458）</w:t>
                        </w:r>
                      </w:p>
                    </w:tc>
                  </w:tr>
                </w:tbl>
                <w:p>
                  <w:pPr>
                    <w:pStyle w:val="4"/>
                  </w:pPr>
                </w:p>
              </w:txbxContent>
            </v:textbox>
          </v:shape>
        </w:pict>
      </w:r>
      <w:r>
        <w:rPr>
          <w:spacing w:val="-6"/>
          <w:sz w:val="28"/>
        </w:rPr>
        <w:t>不参与</w:t>
      </w:r>
      <w:r>
        <w:rPr>
          <w:b/>
          <w:sz w:val="28"/>
        </w:rPr>
        <w:t>活动六</w:t>
      </w: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spacing w:before="4"/>
        <w:rPr>
          <w:b/>
          <w:sz w:val="35"/>
        </w:rPr>
      </w:pPr>
    </w:p>
    <w:p>
      <w:pPr>
        <w:pStyle w:val="4"/>
        <w:spacing w:before="4"/>
        <w:rPr>
          <w:b/>
          <w:sz w:val="35"/>
        </w:rPr>
      </w:pPr>
    </w:p>
    <w:p>
      <w:pPr>
        <w:pStyle w:val="4"/>
        <w:spacing w:before="4"/>
        <w:rPr>
          <w:b/>
          <w:sz w:val="35"/>
        </w:rPr>
      </w:pPr>
    </w:p>
    <w:p>
      <w:pPr>
        <w:pStyle w:val="4"/>
        <w:spacing w:before="4"/>
        <w:rPr>
          <w:b/>
          <w:sz w:val="35"/>
        </w:rPr>
      </w:pPr>
    </w:p>
    <w:p>
      <w:pPr>
        <w:pStyle w:val="8"/>
        <w:numPr>
          <w:ilvl w:val="0"/>
          <w:numId w:val="2"/>
        </w:numPr>
        <w:tabs>
          <w:tab w:val="left" w:pos="1421"/>
          <w:tab w:val="left" w:pos="8422"/>
        </w:tabs>
        <w:spacing w:before="0" w:after="0" w:line="449" w:lineRule="exact"/>
        <w:ind w:left="1420" w:right="0" w:hanging="361"/>
        <w:jc w:val="left"/>
        <w:rPr>
          <w:sz w:val="28"/>
        </w:rPr>
      </w:pPr>
      <w:r>
        <w:rPr>
          <w:sz w:val="28"/>
        </w:rPr>
        <w:t>参与（</w:t>
      </w:r>
      <w:r>
        <w:rPr>
          <w:spacing w:val="-3"/>
          <w:sz w:val="28"/>
        </w:rPr>
        <w:t>意</w:t>
      </w:r>
      <w:r>
        <w:rPr>
          <w:sz w:val="28"/>
        </w:rPr>
        <w:t>向参</w:t>
      </w:r>
      <w:r>
        <w:rPr>
          <w:spacing w:val="-3"/>
          <w:sz w:val="28"/>
        </w:rPr>
        <w:t>与方</w:t>
      </w:r>
      <w:r>
        <w:rPr>
          <w:sz w:val="28"/>
        </w:rPr>
        <w:t>式</w:t>
      </w:r>
      <w:r>
        <w:rPr>
          <w:sz w:val="28"/>
          <w:u w:val="single"/>
        </w:rPr>
        <w:t>：</w:t>
      </w:r>
      <w:r>
        <w:rPr>
          <w:sz w:val="28"/>
          <w:u w:val="single"/>
        </w:rPr>
        <w:tab/>
      </w:r>
      <w:r>
        <w:rPr>
          <w:sz w:val="28"/>
        </w:rPr>
        <w:t>）</w:t>
      </w:r>
    </w:p>
    <w:p>
      <w:pPr>
        <w:pStyle w:val="8"/>
        <w:numPr>
          <w:ilvl w:val="0"/>
          <w:numId w:val="2"/>
        </w:numPr>
        <w:tabs>
          <w:tab w:val="left" w:pos="1421"/>
        </w:tabs>
        <w:spacing w:before="0" w:after="0" w:line="449" w:lineRule="exact"/>
        <w:ind w:left="1420" w:right="0" w:hanging="361"/>
        <w:jc w:val="left"/>
        <w:rPr>
          <w:sz w:val="28"/>
        </w:rPr>
      </w:pPr>
      <w:r>
        <w:rPr>
          <w:sz w:val="28"/>
        </w:rPr>
        <w:t>不参与</w:t>
      </w:r>
    </w:p>
    <w:p>
      <w:pPr>
        <w:pStyle w:val="4"/>
        <w:spacing w:before="3"/>
        <w:rPr>
          <w:sz w:val="45"/>
        </w:rPr>
      </w:pPr>
    </w:p>
    <w:p>
      <w:pPr>
        <w:pStyle w:val="4"/>
        <w:ind w:left="700"/>
      </w:pPr>
      <w:r>
        <w:t>其他活动通知及信息，请关注联盟公众账号或联盟会员通知。</w:t>
      </w:r>
    </w:p>
    <w:p>
      <w:pPr>
        <w:spacing w:after="0"/>
        <w:sectPr>
          <w:pgSz w:w="11910" w:h="16840"/>
          <w:pgMar w:top="1420" w:right="700" w:bottom="280" w:left="740" w:header="720" w:footer="720" w:gutter="0"/>
        </w:sectPr>
      </w:pPr>
    </w:p>
    <w:p>
      <w:pPr>
        <w:pStyle w:val="3"/>
        <w:spacing w:before="44"/>
        <w:ind w:left="869" w:right="905"/>
        <w:jc w:val="center"/>
        <w:rPr>
          <w:rFonts w:hint="eastAsia" w:ascii="黑体" w:eastAsia="黑体"/>
        </w:rPr>
      </w:pPr>
      <w:r>
        <w:rPr>
          <w:rFonts w:hint="eastAsia" w:ascii="黑体" w:eastAsia="黑体"/>
        </w:rPr>
        <w:t>（附件 3）中关村物联网产业联盟缔约方信息登记表</w:t>
      </w:r>
    </w:p>
    <w:p>
      <w:pPr>
        <w:pStyle w:val="4"/>
        <w:spacing w:before="11" w:after="1"/>
        <w:rPr>
          <w:rFonts w:ascii="黑体"/>
          <w:b/>
          <w:sz w:val="14"/>
        </w:rPr>
      </w:pPr>
    </w:p>
    <w:tbl>
      <w:tblPr>
        <w:tblStyle w:val="5"/>
        <w:tblW w:w="10191" w:type="dxa"/>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437"/>
        <w:gridCol w:w="1524"/>
        <w:gridCol w:w="602"/>
        <w:gridCol w:w="675"/>
        <w:gridCol w:w="742"/>
        <w:gridCol w:w="689"/>
        <w:gridCol w:w="734"/>
        <w:gridCol w:w="408"/>
        <w:gridCol w:w="1223"/>
        <w:gridCol w:w="748"/>
        <w:gridCol w:w="240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32" w:hRule="atLeast"/>
        </w:trPr>
        <w:tc>
          <w:tcPr>
            <w:tcW w:w="1961" w:type="dxa"/>
            <w:gridSpan w:val="2"/>
            <w:tcBorders>
              <w:bottom w:val="single" w:color="000000" w:sz="8" w:space="0"/>
              <w:right w:val="single" w:color="000000" w:sz="8" w:space="0"/>
            </w:tcBorders>
          </w:tcPr>
          <w:p>
            <w:pPr>
              <w:pStyle w:val="9"/>
              <w:spacing w:before="63" w:line="249" w:lineRule="exact"/>
              <w:ind w:left="732" w:right="705"/>
              <w:jc w:val="center"/>
              <w:rPr>
                <w:rFonts w:ascii="Calibri" w:eastAsia="Calibri"/>
                <w:b/>
                <w:sz w:val="18"/>
              </w:rPr>
            </w:pPr>
            <w:r>
              <w:rPr>
                <w:rFonts w:hint="eastAsia" w:ascii="等线" w:eastAsia="等线"/>
                <w:b/>
                <w:sz w:val="18"/>
              </w:rPr>
              <w:t>姓名</w:t>
            </w:r>
            <w:r>
              <w:rPr>
                <w:rFonts w:ascii="Calibri" w:eastAsia="Calibri"/>
                <w:b/>
                <w:sz w:val="18"/>
              </w:rPr>
              <w:t>*</w:t>
            </w:r>
          </w:p>
        </w:tc>
        <w:tc>
          <w:tcPr>
            <w:tcW w:w="2708" w:type="dxa"/>
            <w:gridSpan w:val="4"/>
            <w:tcBorders>
              <w:left w:val="single" w:color="000000" w:sz="8" w:space="0"/>
              <w:bottom w:val="single" w:color="000000" w:sz="8" w:space="0"/>
              <w:right w:val="single" w:color="000000" w:sz="8" w:space="0"/>
            </w:tcBorders>
          </w:tcPr>
          <w:p>
            <w:pPr>
              <w:pStyle w:val="9"/>
              <w:ind w:left="0"/>
              <w:rPr>
                <w:rFonts w:ascii="Times New Roman"/>
                <w:sz w:val="16"/>
              </w:rPr>
            </w:pPr>
          </w:p>
        </w:tc>
        <w:tc>
          <w:tcPr>
            <w:tcW w:w="3113" w:type="dxa"/>
            <w:gridSpan w:val="4"/>
            <w:tcBorders>
              <w:left w:val="single" w:color="000000" w:sz="8" w:space="0"/>
              <w:bottom w:val="single" w:color="000000" w:sz="8" w:space="0"/>
              <w:right w:val="single" w:color="000000" w:sz="8" w:space="0"/>
            </w:tcBorders>
          </w:tcPr>
          <w:p>
            <w:pPr>
              <w:pStyle w:val="9"/>
              <w:spacing w:before="63" w:line="249" w:lineRule="exact"/>
              <w:ind w:left="1151" w:right="1092"/>
              <w:jc w:val="center"/>
              <w:rPr>
                <w:rFonts w:ascii="Calibri" w:eastAsia="Calibri"/>
                <w:b/>
                <w:sz w:val="18"/>
              </w:rPr>
            </w:pPr>
            <w:r>
              <w:rPr>
                <w:rFonts w:hint="eastAsia" w:ascii="等线" w:eastAsia="等线"/>
                <w:b/>
                <w:sz w:val="18"/>
              </w:rPr>
              <w:t>性别</w:t>
            </w:r>
            <w:r>
              <w:rPr>
                <w:rFonts w:ascii="Calibri" w:eastAsia="Calibri"/>
                <w:b/>
                <w:sz w:val="18"/>
              </w:rPr>
              <w:t>*</w:t>
            </w:r>
          </w:p>
        </w:tc>
        <w:tc>
          <w:tcPr>
            <w:tcW w:w="2409" w:type="dxa"/>
            <w:tcBorders>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32" w:hRule="atLeast"/>
        </w:trPr>
        <w:tc>
          <w:tcPr>
            <w:tcW w:w="1961" w:type="dxa"/>
            <w:gridSpan w:val="2"/>
            <w:tcBorders>
              <w:top w:val="single" w:color="000000" w:sz="8" w:space="0"/>
              <w:bottom w:val="single" w:color="000000" w:sz="8" w:space="0"/>
              <w:right w:val="single" w:color="000000" w:sz="8" w:space="0"/>
            </w:tcBorders>
          </w:tcPr>
          <w:p>
            <w:pPr>
              <w:pStyle w:val="9"/>
              <w:spacing w:before="64" w:line="249" w:lineRule="exact"/>
              <w:ind w:left="732" w:right="705"/>
              <w:jc w:val="center"/>
              <w:rPr>
                <w:rFonts w:ascii="Calibri" w:eastAsia="Calibri"/>
                <w:b/>
                <w:sz w:val="18"/>
              </w:rPr>
            </w:pPr>
            <w:r>
              <w:rPr>
                <w:rFonts w:hint="eastAsia" w:ascii="等线" w:eastAsia="等线"/>
                <w:b/>
                <w:sz w:val="18"/>
              </w:rPr>
              <w:t>手机</w:t>
            </w:r>
            <w:r>
              <w:rPr>
                <w:rFonts w:ascii="Calibri" w:eastAsia="Calibri"/>
                <w:b/>
                <w:sz w:val="18"/>
              </w:rPr>
              <w:t>*</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13" w:type="dxa"/>
            <w:gridSpan w:val="4"/>
            <w:tcBorders>
              <w:top w:val="single" w:color="000000" w:sz="8" w:space="0"/>
              <w:left w:val="single" w:color="000000" w:sz="8" w:space="0"/>
              <w:bottom w:val="single" w:color="000000" w:sz="8" w:space="0"/>
              <w:right w:val="single" w:color="000000" w:sz="8" w:space="0"/>
            </w:tcBorders>
          </w:tcPr>
          <w:p>
            <w:pPr>
              <w:pStyle w:val="9"/>
              <w:spacing w:before="64" w:line="249" w:lineRule="exact"/>
              <w:ind w:left="1151" w:right="1092"/>
              <w:jc w:val="center"/>
              <w:rPr>
                <w:rFonts w:ascii="Calibri" w:eastAsia="Calibri"/>
                <w:b/>
                <w:sz w:val="18"/>
              </w:rPr>
            </w:pPr>
            <w:r>
              <w:rPr>
                <w:rFonts w:hint="eastAsia" w:ascii="等线" w:eastAsia="等线"/>
                <w:b/>
                <w:sz w:val="18"/>
              </w:rPr>
              <w:t>邮箱</w:t>
            </w:r>
            <w:r>
              <w:rPr>
                <w:rFonts w:ascii="Calibri" w:eastAsia="Calibri"/>
                <w:b/>
                <w:sz w:val="18"/>
              </w:rPr>
              <w:t>*</w:t>
            </w:r>
          </w:p>
        </w:tc>
        <w:tc>
          <w:tcPr>
            <w:tcW w:w="2409" w:type="dxa"/>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30" w:hRule="atLeast"/>
        </w:trPr>
        <w:tc>
          <w:tcPr>
            <w:tcW w:w="1961" w:type="dxa"/>
            <w:gridSpan w:val="2"/>
            <w:tcBorders>
              <w:top w:val="single" w:color="000000" w:sz="8" w:space="0"/>
              <w:bottom w:val="single" w:color="000000" w:sz="8" w:space="0"/>
              <w:right w:val="single" w:color="000000" w:sz="8" w:space="0"/>
            </w:tcBorders>
          </w:tcPr>
          <w:p>
            <w:pPr>
              <w:pStyle w:val="9"/>
              <w:spacing w:before="64" w:line="246" w:lineRule="exact"/>
              <w:ind w:left="573"/>
              <w:rPr>
                <w:rFonts w:ascii="Calibri" w:eastAsia="Calibri"/>
                <w:b/>
                <w:sz w:val="18"/>
              </w:rPr>
            </w:pPr>
            <w:r>
              <w:rPr>
                <w:rFonts w:hint="eastAsia" w:ascii="等线" w:eastAsia="等线"/>
                <w:b/>
                <w:sz w:val="18"/>
              </w:rPr>
              <w:t>出生年月</w:t>
            </w:r>
            <w:r>
              <w:rPr>
                <w:rFonts w:ascii="Calibri" w:eastAsia="Calibri"/>
                <w:b/>
                <w:sz w:val="18"/>
              </w:rPr>
              <w:t>*</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13" w:type="dxa"/>
            <w:gridSpan w:val="4"/>
            <w:tcBorders>
              <w:top w:val="single" w:color="000000" w:sz="8" w:space="0"/>
              <w:left w:val="single" w:color="000000" w:sz="8" w:space="0"/>
              <w:bottom w:val="single" w:color="000000" w:sz="8" w:space="0"/>
              <w:right w:val="single" w:color="000000" w:sz="8" w:space="0"/>
            </w:tcBorders>
          </w:tcPr>
          <w:p>
            <w:pPr>
              <w:pStyle w:val="9"/>
              <w:spacing w:before="64" w:line="246" w:lineRule="exact"/>
              <w:ind w:left="1151" w:right="1092"/>
              <w:jc w:val="center"/>
              <w:rPr>
                <w:rFonts w:ascii="Calibri" w:eastAsia="Calibri"/>
                <w:b/>
                <w:sz w:val="18"/>
              </w:rPr>
            </w:pPr>
            <w:r>
              <w:rPr>
                <w:rFonts w:hint="eastAsia" w:ascii="等线" w:eastAsia="等线"/>
                <w:b/>
                <w:sz w:val="18"/>
              </w:rPr>
              <w:t>政治面貌</w:t>
            </w:r>
            <w:r>
              <w:rPr>
                <w:rFonts w:ascii="Calibri" w:eastAsia="Calibri"/>
                <w:b/>
                <w:sz w:val="18"/>
              </w:rPr>
              <w:t>*</w:t>
            </w:r>
          </w:p>
        </w:tc>
        <w:tc>
          <w:tcPr>
            <w:tcW w:w="2409" w:type="dxa"/>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32" w:hRule="atLeast"/>
        </w:trPr>
        <w:tc>
          <w:tcPr>
            <w:tcW w:w="1961" w:type="dxa"/>
            <w:gridSpan w:val="2"/>
            <w:tcBorders>
              <w:top w:val="single" w:color="000000" w:sz="8" w:space="0"/>
              <w:bottom w:val="single" w:color="000000" w:sz="8" w:space="0"/>
              <w:right w:val="single" w:color="000000" w:sz="8" w:space="0"/>
            </w:tcBorders>
          </w:tcPr>
          <w:p>
            <w:pPr>
              <w:pStyle w:val="9"/>
              <w:spacing w:before="64" w:line="249" w:lineRule="exact"/>
              <w:ind w:left="573"/>
              <w:rPr>
                <w:rFonts w:ascii="Calibri" w:eastAsia="Calibri"/>
                <w:b/>
                <w:sz w:val="18"/>
              </w:rPr>
            </w:pPr>
            <w:r>
              <w:rPr>
                <w:rFonts w:hint="eastAsia" w:ascii="等线" w:eastAsia="等线"/>
                <w:b/>
                <w:sz w:val="18"/>
              </w:rPr>
              <w:t>邮寄地址</w:t>
            </w:r>
            <w:r>
              <w:rPr>
                <w:rFonts w:ascii="Calibri" w:eastAsia="Calibri"/>
                <w:b/>
                <w:sz w:val="18"/>
              </w:rPr>
              <w:t>*</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13" w:type="dxa"/>
            <w:gridSpan w:val="4"/>
            <w:tcBorders>
              <w:top w:val="single" w:color="000000" w:sz="8" w:space="0"/>
              <w:left w:val="single" w:color="000000" w:sz="8" w:space="0"/>
              <w:bottom w:val="single" w:color="000000" w:sz="8" w:space="0"/>
              <w:right w:val="single" w:color="000000" w:sz="8" w:space="0"/>
            </w:tcBorders>
          </w:tcPr>
          <w:p>
            <w:pPr>
              <w:pStyle w:val="9"/>
              <w:spacing w:before="64" w:line="249" w:lineRule="exact"/>
              <w:ind w:left="1148" w:right="1092"/>
              <w:jc w:val="center"/>
              <w:rPr>
                <w:rFonts w:ascii="Calibri" w:eastAsia="Calibri"/>
                <w:b/>
                <w:sz w:val="18"/>
              </w:rPr>
            </w:pPr>
            <w:r>
              <w:rPr>
                <w:rFonts w:hint="eastAsia" w:ascii="等线" w:eastAsia="等线"/>
                <w:b/>
                <w:sz w:val="18"/>
              </w:rPr>
              <w:t>微信号</w:t>
            </w:r>
            <w:r>
              <w:rPr>
                <w:rFonts w:ascii="Calibri" w:eastAsia="Calibri"/>
                <w:b/>
                <w:sz w:val="18"/>
              </w:rPr>
              <w:t>*</w:t>
            </w:r>
          </w:p>
        </w:tc>
        <w:tc>
          <w:tcPr>
            <w:tcW w:w="2409" w:type="dxa"/>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1961" w:type="dxa"/>
            <w:gridSpan w:val="2"/>
            <w:tcBorders>
              <w:top w:val="single" w:color="000000" w:sz="8" w:space="0"/>
              <w:bottom w:val="single" w:color="000000" w:sz="8" w:space="0"/>
              <w:right w:val="single" w:color="000000" w:sz="8" w:space="0"/>
            </w:tcBorders>
          </w:tcPr>
          <w:p>
            <w:pPr>
              <w:pStyle w:val="9"/>
              <w:spacing w:before="37" w:line="222" w:lineRule="exact"/>
              <w:ind w:left="573"/>
              <w:rPr>
                <w:rFonts w:ascii="Calibri" w:eastAsia="Calibri"/>
                <w:b/>
                <w:sz w:val="18"/>
              </w:rPr>
            </w:pPr>
            <w:r>
              <w:rPr>
                <w:rFonts w:hint="eastAsia" w:ascii="等线" w:eastAsia="等线"/>
                <w:b/>
                <w:sz w:val="18"/>
              </w:rPr>
              <w:t>单位名称</w:t>
            </w:r>
            <w:r>
              <w:rPr>
                <w:rFonts w:ascii="Calibri" w:eastAsia="Calibri"/>
                <w:b/>
                <w:sz w:val="18"/>
              </w:rPr>
              <w:t>*</w:t>
            </w:r>
          </w:p>
        </w:tc>
        <w:tc>
          <w:tcPr>
            <w:tcW w:w="8230" w:type="dxa"/>
            <w:gridSpan w:val="9"/>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restart"/>
            <w:tcBorders>
              <w:top w:val="single" w:color="000000" w:sz="8" w:space="0"/>
              <w:bottom w:val="single" w:color="000000" w:sz="8" w:space="0"/>
              <w:right w:val="single" w:color="000000" w:sz="8" w:space="0"/>
            </w:tcBorders>
          </w:tcPr>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spacing w:before="4"/>
              <w:ind w:left="0"/>
              <w:rPr>
                <w:rFonts w:ascii="黑体"/>
                <w:b/>
                <w:sz w:val="21"/>
              </w:rPr>
            </w:pPr>
          </w:p>
          <w:p>
            <w:pPr>
              <w:pStyle w:val="9"/>
              <w:spacing w:before="1" w:line="247" w:lineRule="auto"/>
              <w:ind w:left="123" w:right="98"/>
              <w:jc w:val="both"/>
              <w:rPr>
                <w:rFonts w:hint="eastAsia" w:ascii="等线" w:eastAsia="等线"/>
                <w:b/>
                <w:sz w:val="18"/>
              </w:rPr>
            </w:pPr>
            <w:r>
              <w:rPr>
                <w:rFonts w:hint="eastAsia" w:ascii="等线" w:eastAsia="等线"/>
                <w:b/>
                <w:sz w:val="18"/>
              </w:rPr>
              <w:t>企业信息</w:t>
            </w:r>
          </w:p>
        </w:tc>
        <w:tc>
          <w:tcPr>
            <w:tcW w:w="1524"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390" w:right="354"/>
              <w:jc w:val="center"/>
              <w:rPr>
                <w:rFonts w:hint="eastAsia" w:ascii="等线" w:eastAsia="等线"/>
                <w:b/>
                <w:sz w:val="18"/>
              </w:rPr>
            </w:pPr>
            <w:r>
              <w:rPr>
                <w:rFonts w:hint="eastAsia" w:ascii="等线" w:eastAsia="等线"/>
                <w:b/>
                <w:sz w:val="18"/>
              </w:rPr>
              <w:t>单位地址</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13" w:type="dxa"/>
            <w:gridSpan w:val="4"/>
            <w:tcBorders>
              <w:top w:val="single" w:color="000000" w:sz="8" w:space="0"/>
              <w:left w:val="single" w:color="000000" w:sz="8" w:space="0"/>
              <w:bottom w:val="single" w:color="000000" w:sz="8" w:space="0"/>
              <w:right w:val="single" w:color="000000" w:sz="8" w:space="0"/>
            </w:tcBorders>
          </w:tcPr>
          <w:p>
            <w:pPr>
              <w:pStyle w:val="9"/>
              <w:spacing w:before="37" w:line="222" w:lineRule="exact"/>
              <w:ind w:left="1147" w:right="1092"/>
              <w:jc w:val="center"/>
              <w:rPr>
                <w:rFonts w:hint="eastAsia" w:ascii="等线" w:eastAsia="等线"/>
                <w:b/>
                <w:sz w:val="18"/>
              </w:rPr>
            </w:pPr>
            <w:r>
              <w:rPr>
                <w:rFonts w:hint="eastAsia" w:ascii="等线" w:eastAsia="等线"/>
                <w:b/>
                <w:sz w:val="18"/>
              </w:rPr>
              <w:t>单位邮编</w:t>
            </w:r>
          </w:p>
        </w:tc>
        <w:tc>
          <w:tcPr>
            <w:tcW w:w="2409" w:type="dxa"/>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390" w:right="354"/>
              <w:jc w:val="center"/>
              <w:rPr>
                <w:rFonts w:hint="eastAsia" w:ascii="等线" w:eastAsia="等线"/>
                <w:b/>
                <w:sz w:val="18"/>
              </w:rPr>
            </w:pPr>
            <w:r>
              <w:rPr>
                <w:rFonts w:hint="eastAsia" w:ascii="等线" w:eastAsia="等线"/>
                <w:b/>
                <w:sz w:val="18"/>
              </w:rPr>
              <w:t>单位网址</w:t>
            </w:r>
          </w:p>
        </w:tc>
        <w:tc>
          <w:tcPr>
            <w:tcW w:w="8230" w:type="dxa"/>
            <w:gridSpan w:val="9"/>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9"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tcBorders>
              <w:top w:val="single" w:color="000000" w:sz="8" w:space="0"/>
              <w:left w:val="single" w:color="000000" w:sz="8" w:space="0"/>
              <w:bottom w:val="single" w:color="000000" w:sz="8" w:space="0"/>
              <w:right w:val="single" w:color="000000" w:sz="8" w:space="0"/>
            </w:tcBorders>
          </w:tcPr>
          <w:p>
            <w:pPr>
              <w:pStyle w:val="9"/>
              <w:spacing w:before="10"/>
              <w:ind w:left="0"/>
              <w:rPr>
                <w:rFonts w:ascii="黑体"/>
                <w:b/>
                <w:sz w:val="24"/>
              </w:rPr>
            </w:pPr>
          </w:p>
          <w:p>
            <w:pPr>
              <w:pStyle w:val="9"/>
              <w:spacing w:before="1"/>
              <w:ind w:left="390" w:right="354"/>
              <w:jc w:val="center"/>
              <w:rPr>
                <w:rFonts w:hint="eastAsia" w:ascii="等线" w:eastAsia="等线"/>
                <w:b/>
                <w:sz w:val="18"/>
              </w:rPr>
            </w:pPr>
            <w:r>
              <w:rPr>
                <w:rFonts w:hint="eastAsia" w:ascii="等线" w:eastAsia="等线"/>
                <w:b/>
                <w:sz w:val="18"/>
              </w:rPr>
              <w:t>公司概况</w:t>
            </w:r>
          </w:p>
        </w:tc>
        <w:tc>
          <w:tcPr>
            <w:tcW w:w="8230" w:type="dxa"/>
            <w:gridSpan w:val="9"/>
            <w:tcBorders>
              <w:top w:val="single" w:color="000000" w:sz="8" w:space="0"/>
              <w:left w:val="single" w:color="000000" w:sz="8" w:space="0"/>
              <w:bottom w:val="single" w:color="000000" w:sz="8" w:space="0"/>
            </w:tcBorders>
          </w:tcPr>
          <w:p>
            <w:pPr>
              <w:pStyle w:val="9"/>
              <w:tabs>
                <w:tab w:val="left" w:pos="1469"/>
                <w:tab w:val="left" w:pos="2815"/>
                <w:tab w:val="left" w:pos="4433"/>
                <w:tab w:val="left" w:pos="6049"/>
              </w:tabs>
              <w:spacing w:before="69"/>
              <w:ind w:left="119"/>
              <w:rPr>
                <w:rFonts w:hint="eastAsia" w:ascii="等线" w:eastAsia="等线"/>
                <w:sz w:val="15"/>
              </w:rPr>
            </w:pPr>
            <w:r>
              <w:rPr>
                <w:rFonts w:ascii="Calibri" w:eastAsia="Calibri"/>
                <w:sz w:val="15"/>
              </w:rPr>
              <w:t>1</w:t>
            </w:r>
            <w:r>
              <w:rPr>
                <w:rFonts w:hint="eastAsia" w:ascii="等线" w:eastAsia="等线"/>
                <w:sz w:val="15"/>
              </w:rPr>
              <w:t>、</w:t>
            </w:r>
            <w:r>
              <w:rPr>
                <w:rFonts w:hint="eastAsia" w:ascii="等线" w:eastAsia="等线"/>
                <w:spacing w:val="-3"/>
                <w:sz w:val="15"/>
              </w:rPr>
              <w:t>注</w:t>
            </w:r>
            <w:r>
              <w:rPr>
                <w:rFonts w:hint="eastAsia" w:ascii="等线" w:eastAsia="等线"/>
                <w:sz w:val="15"/>
              </w:rPr>
              <w:t>册</w:t>
            </w:r>
            <w:r>
              <w:rPr>
                <w:rFonts w:hint="eastAsia" w:ascii="等线" w:eastAsia="等线"/>
                <w:spacing w:val="-3"/>
                <w:sz w:val="15"/>
              </w:rPr>
              <w:t>时</w:t>
            </w:r>
            <w:r>
              <w:rPr>
                <w:rFonts w:hint="eastAsia" w:ascii="等线" w:eastAsia="等线"/>
                <w:sz w:val="15"/>
              </w:rPr>
              <w:t>间：</w:t>
            </w:r>
            <w:r>
              <w:rPr>
                <w:rFonts w:hint="eastAsia" w:ascii="等线" w:eastAsia="等线"/>
                <w:sz w:val="15"/>
              </w:rPr>
              <w:tab/>
            </w:r>
            <w:r>
              <w:rPr>
                <w:rFonts w:ascii="Calibri" w:eastAsia="Calibri"/>
                <w:sz w:val="15"/>
              </w:rPr>
              <w:t>2</w:t>
            </w:r>
            <w:r>
              <w:rPr>
                <w:rFonts w:hint="eastAsia" w:ascii="等线" w:eastAsia="等线"/>
                <w:sz w:val="15"/>
              </w:rPr>
              <w:t>、</w:t>
            </w:r>
            <w:r>
              <w:rPr>
                <w:rFonts w:hint="eastAsia" w:ascii="等线" w:eastAsia="等线"/>
                <w:spacing w:val="-3"/>
                <w:sz w:val="15"/>
              </w:rPr>
              <w:t>注</w:t>
            </w:r>
            <w:r>
              <w:rPr>
                <w:rFonts w:hint="eastAsia" w:ascii="等线" w:eastAsia="等线"/>
                <w:sz w:val="15"/>
              </w:rPr>
              <w:t>册</w:t>
            </w:r>
            <w:r>
              <w:rPr>
                <w:rFonts w:hint="eastAsia" w:ascii="等线" w:eastAsia="等线"/>
                <w:spacing w:val="-3"/>
                <w:sz w:val="15"/>
              </w:rPr>
              <w:t>资</w:t>
            </w:r>
            <w:r>
              <w:rPr>
                <w:rFonts w:hint="eastAsia" w:ascii="等线" w:eastAsia="等线"/>
                <w:sz w:val="15"/>
              </w:rPr>
              <w:t>本：</w:t>
            </w:r>
            <w:r>
              <w:rPr>
                <w:rFonts w:hint="eastAsia" w:ascii="等线" w:eastAsia="等线"/>
                <w:sz w:val="15"/>
              </w:rPr>
              <w:tab/>
            </w:r>
            <w:r>
              <w:rPr>
                <w:rFonts w:ascii="Calibri" w:eastAsia="Calibri"/>
                <w:sz w:val="15"/>
              </w:rPr>
              <w:t>3</w:t>
            </w:r>
            <w:r>
              <w:rPr>
                <w:rFonts w:hint="eastAsia" w:ascii="等线" w:eastAsia="等线"/>
                <w:sz w:val="15"/>
              </w:rPr>
              <w:t>、上年</w:t>
            </w:r>
            <w:r>
              <w:rPr>
                <w:rFonts w:hint="eastAsia" w:ascii="等线" w:eastAsia="等线"/>
                <w:spacing w:val="-3"/>
                <w:sz w:val="15"/>
              </w:rPr>
              <w:t>度</w:t>
            </w:r>
            <w:r>
              <w:rPr>
                <w:rFonts w:hint="eastAsia" w:ascii="等线" w:eastAsia="等线"/>
                <w:sz w:val="15"/>
              </w:rPr>
              <w:t>销</w:t>
            </w:r>
            <w:r>
              <w:rPr>
                <w:rFonts w:hint="eastAsia" w:ascii="等线" w:eastAsia="等线"/>
                <w:spacing w:val="-3"/>
                <w:sz w:val="15"/>
              </w:rPr>
              <w:t>售</w:t>
            </w:r>
            <w:r>
              <w:rPr>
                <w:rFonts w:hint="eastAsia" w:ascii="等线" w:eastAsia="等线"/>
                <w:sz w:val="15"/>
              </w:rPr>
              <w:t>额：</w:t>
            </w:r>
            <w:r>
              <w:rPr>
                <w:rFonts w:hint="eastAsia" w:ascii="等线" w:eastAsia="等线"/>
                <w:sz w:val="15"/>
              </w:rPr>
              <w:tab/>
            </w:r>
            <w:r>
              <w:rPr>
                <w:rFonts w:ascii="Calibri" w:eastAsia="Calibri"/>
                <w:sz w:val="15"/>
              </w:rPr>
              <w:t>4</w:t>
            </w:r>
            <w:r>
              <w:rPr>
                <w:rFonts w:hint="eastAsia" w:ascii="等线" w:eastAsia="等线"/>
                <w:sz w:val="15"/>
              </w:rPr>
              <w:t>、</w:t>
            </w:r>
            <w:r>
              <w:rPr>
                <w:rFonts w:hint="eastAsia" w:ascii="等线" w:eastAsia="等线"/>
                <w:spacing w:val="-3"/>
                <w:sz w:val="15"/>
              </w:rPr>
              <w:t>上年</w:t>
            </w:r>
            <w:r>
              <w:rPr>
                <w:rFonts w:hint="eastAsia" w:ascii="等线" w:eastAsia="等线"/>
                <w:sz w:val="15"/>
              </w:rPr>
              <w:t>度纳</w:t>
            </w:r>
            <w:r>
              <w:rPr>
                <w:rFonts w:hint="eastAsia" w:ascii="等线" w:eastAsia="等线"/>
                <w:spacing w:val="-3"/>
                <w:sz w:val="15"/>
              </w:rPr>
              <w:t>税</w:t>
            </w:r>
            <w:r>
              <w:rPr>
                <w:rFonts w:hint="eastAsia" w:ascii="等线" w:eastAsia="等线"/>
                <w:spacing w:val="34"/>
                <w:sz w:val="15"/>
              </w:rPr>
              <w:t>额</w:t>
            </w:r>
            <w:r>
              <w:rPr>
                <w:rFonts w:hint="eastAsia" w:ascii="等线" w:eastAsia="等线"/>
                <w:sz w:val="15"/>
              </w:rPr>
              <w:t>：</w:t>
            </w:r>
            <w:r>
              <w:rPr>
                <w:rFonts w:hint="eastAsia" w:ascii="等线" w:eastAsia="等线"/>
                <w:sz w:val="15"/>
              </w:rPr>
              <w:tab/>
            </w:r>
            <w:r>
              <w:rPr>
                <w:rFonts w:ascii="Calibri" w:eastAsia="Calibri"/>
                <w:sz w:val="15"/>
              </w:rPr>
              <w:t>5</w:t>
            </w:r>
            <w:r>
              <w:rPr>
                <w:rFonts w:hint="eastAsia" w:ascii="等线" w:eastAsia="等线"/>
                <w:sz w:val="15"/>
              </w:rPr>
              <w:t>、</w:t>
            </w:r>
            <w:r>
              <w:rPr>
                <w:rFonts w:hint="eastAsia" w:ascii="等线" w:eastAsia="等线"/>
                <w:spacing w:val="-3"/>
                <w:sz w:val="15"/>
              </w:rPr>
              <w:t>员</w:t>
            </w:r>
            <w:r>
              <w:rPr>
                <w:rFonts w:hint="eastAsia" w:ascii="等线" w:eastAsia="等线"/>
                <w:sz w:val="15"/>
              </w:rPr>
              <w:t>工</w:t>
            </w:r>
            <w:r>
              <w:rPr>
                <w:rFonts w:hint="eastAsia" w:ascii="等线" w:eastAsia="等线"/>
                <w:spacing w:val="-3"/>
                <w:sz w:val="15"/>
              </w:rPr>
              <w:t>人</w:t>
            </w:r>
            <w:r>
              <w:rPr>
                <w:rFonts w:hint="eastAsia" w:ascii="等线" w:eastAsia="等线"/>
                <w:sz w:val="15"/>
              </w:rPr>
              <w:t>数：</w:t>
            </w:r>
          </w:p>
          <w:p>
            <w:pPr>
              <w:pStyle w:val="9"/>
              <w:tabs>
                <w:tab w:val="left" w:pos="2520"/>
                <w:tab w:val="left" w:pos="5321"/>
              </w:tabs>
              <w:spacing w:before="55"/>
              <w:ind w:left="119"/>
              <w:rPr>
                <w:rFonts w:hint="eastAsia" w:ascii="等线" w:hAnsi="等线" w:eastAsia="等线"/>
                <w:sz w:val="15"/>
              </w:rPr>
            </w:pPr>
            <w:r>
              <w:rPr>
                <w:rFonts w:ascii="Calibri" w:hAnsi="Calibri" w:eastAsia="Calibri"/>
                <w:sz w:val="15"/>
              </w:rPr>
              <w:t>6</w:t>
            </w:r>
            <w:r>
              <w:rPr>
                <w:rFonts w:hint="eastAsia" w:ascii="等线" w:hAnsi="等线" w:eastAsia="等线"/>
                <w:sz w:val="15"/>
              </w:rPr>
              <w:t>、</w:t>
            </w:r>
            <w:r>
              <w:rPr>
                <w:rFonts w:hint="eastAsia" w:ascii="等线" w:hAnsi="等线" w:eastAsia="等线"/>
                <w:spacing w:val="-3"/>
                <w:sz w:val="15"/>
              </w:rPr>
              <w:t>是</w:t>
            </w:r>
            <w:r>
              <w:rPr>
                <w:rFonts w:hint="eastAsia" w:ascii="等线" w:hAnsi="等线" w:eastAsia="等线"/>
                <w:sz w:val="15"/>
              </w:rPr>
              <w:t>否</w:t>
            </w:r>
            <w:r>
              <w:rPr>
                <w:rFonts w:hint="eastAsia" w:ascii="等线" w:hAnsi="等线" w:eastAsia="等线"/>
                <w:spacing w:val="-3"/>
                <w:sz w:val="15"/>
              </w:rPr>
              <w:t>上</w:t>
            </w:r>
            <w:r>
              <w:rPr>
                <w:rFonts w:hint="eastAsia" w:ascii="等线" w:hAnsi="等线" w:eastAsia="等线"/>
                <w:sz w:val="15"/>
              </w:rPr>
              <w:t>市：</w:t>
            </w:r>
            <w:r>
              <w:rPr>
                <w:rFonts w:hint="eastAsia" w:ascii="等线" w:hAnsi="等线" w:eastAsia="等线"/>
                <w:spacing w:val="-7"/>
                <w:sz w:val="15"/>
              </w:rPr>
              <w:t xml:space="preserve"> </w:t>
            </w:r>
            <w:r>
              <w:rPr>
                <w:rFonts w:hint="eastAsia" w:ascii="等线" w:hAnsi="等线" w:eastAsia="等线"/>
                <w:sz w:val="15"/>
              </w:rPr>
              <w:t>□</w:t>
            </w:r>
            <w:r>
              <w:rPr>
                <w:rFonts w:hint="eastAsia" w:ascii="等线" w:hAnsi="等线" w:eastAsia="等线"/>
                <w:spacing w:val="31"/>
                <w:sz w:val="15"/>
              </w:rPr>
              <w:t>是</w:t>
            </w:r>
            <w:r>
              <w:rPr>
                <w:rFonts w:hint="eastAsia" w:ascii="等线" w:hAnsi="等线" w:eastAsia="等线"/>
                <w:sz w:val="15"/>
              </w:rPr>
              <w:t>（</w:t>
            </w:r>
            <w:r>
              <w:rPr>
                <w:rFonts w:hint="eastAsia" w:ascii="等线" w:hAnsi="等线" w:eastAsia="等线"/>
                <w:spacing w:val="-3"/>
                <w:sz w:val="15"/>
              </w:rPr>
              <w:t>上</w:t>
            </w:r>
            <w:r>
              <w:rPr>
                <w:rFonts w:hint="eastAsia" w:ascii="等线" w:hAnsi="等线" w:eastAsia="等线"/>
                <w:sz w:val="15"/>
              </w:rPr>
              <w:t>市地：</w:t>
            </w:r>
            <w:r>
              <w:rPr>
                <w:rFonts w:hint="eastAsia" w:ascii="等线" w:hAnsi="等线" w:eastAsia="等线"/>
                <w:sz w:val="15"/>
              </w:rPr>
              <w:tab/>
            </w:r>
            <w:r>
              <w:rPr>
                <w:rFonts w:hint="eastAsia" w:ascii="等线" w:hAnsi="等线" w:eastAsia="等线"/>
                <w:sz w:val="15"/>
              </w:rPr>
              <w:t>）</w:t>
            </w:r>
            <w:r>
              <w:rPr>
                <w:rFonts w:hint="eastAsia" w:ascii="等线" w:hAnsi="等线" w:eastAsia="等线"/>
                <w:spacing w:val="-7"/>
                <w:sz w:val="15"/>
              </w:rPr>
              <w:t xml:space="preserve"> </w:t>
            </w:r>
            <w:r>
              <w:rPr>
                <w:rFonts w:hint="eastAsia" w:ascii="等线" w:hAnsi="等线" w:eastAsia="等线"/>
                <w:sz w:val="15"/>
              </w:rPr>
              <w:t xml:space="preserve">□否   </w:t>
            </w:r>
            <w:r>
              <w:rPr>
                <w:rFonts w:hint="eastAsia" w:ascii="等线" w:hAnsi="等线" w:eastAsia="等线"/>
                <w:spacing w:val="11"/>
                <w:sz w:val="15"/>
              </w:rPr>
              <w:t xml:space="preserve"> </w:t>
            </w:r>
            <w:r>
              <w:rPr>
                <w:rFonts w:ascii="Calibri" w:hAnsi="Calibri" w:eastAsia="Calibri"/>
                <w:spacing w:val="-3"/>
                <w:sz w:val="15"/>
              </w:rPr>
              <w:t>7</w:t>
            </w:r>
            <w:r>
              <w:rPr>
                <w:rFonts w:hint="eastAsia" w:ascii="等线" w:hAnsi="等线" w:eastAsia="等线"/>
                <w:sz w:val="15"/>
              </w:rPr>
              <w:t>、</w:t>
            </w:r>
            <w:r>
              <w:rPr>
                <w:rFonts w:hint="eastAsia" w:ascii="等线" w:hAnsi="等线" w:eastAsia="等线"/>
                <w:spacing w:val="-3"/>
                <w:sz w:val="15"/>
              </w:rPr>
              <w:t>股</w:t>
            </w:r>
            <w:r>
              <w:rPr>
                <w:rFonts w:hint="eastAsia" w:ascii="等线" w:hAnsi="等线" w:eastAsia="等线"/>
                <w:sz w:val="15"/>
              </w:rPr>
              <w:t>东是</w:t>
            </w:r>
            <w:r>
              <w:rPr>
                <w:rFonts w:hint="eastAsia" w:ascii="等线" w:hAnsi="等线" w:eastAsia="等线"/>
                <w:spacing w:val="-3"/>
                <w:sz w:val="15"/>
              </w:rPr>
              <w:t>否</w:t>
            </w:r>
            <w:r>
              <w:rPr>
                <w:rFonts w:hint="eastAsia" w:ascii="等线" w:hAnsi="等线" w:eastAsia="等线"/>
                <w:sz w:val="15"/>
              </w:rPr>
              <w:t>上</w:t>
            </w:r>
            <w:r>
              <w:rPr>
                <w:rFonts w:hint="eastAsia" w:ascii="等线" w:hAnsi="等线" w:eastAsia="等线"/>
                <w:spacing w:val="-3"/>
                <w:sz w:val="15"/>
              </w:rPr>
              <w:t>市</w:t>
            </w:r>
            <w:r>
              <w:rPr>
                <w:rFonts w:hint="eastAsia" w:ascii="等线" w:hAnsi="等线" w:eastAsia="等线"/>
                <w:sz w:val="15"/>
              </w:rPr>
              <w:t>：□是</w:t>
            </w:r>
            <w:r>
              <w:rPr>
                <w:rFonts w:hint="eastAsia" w:ascii="等线" w:hAnsi="等线" w:eastAsia="等线"/>
                <w:spacing w:val="29"/>
                <w:sz w:val="15"/>
              </w:rPr>
              <w:t xml:space="preserve"> </w:t>
            </w:r>
            <w:r>
              <w:rPr>
                <w:rFonts w:hint="eastAsia" w:ascii="等线" w:hAnsi="等线" w:eastAsia="等线"/>
                <w:spacing w:val="-3"/>
                <w:sz w:val="15"/>
              </w:rPr>
              <w:t>□</w:t>
            </w:r>
            <w:r>
              <w:rPr>
                <w:rFonts w:hint="eastAsia" w:ascii="等线" w:hAnsi="等线" w:eastAsia="等线"/>
                <w:sz w:val="15"/>
              </w:rPr>
              <w:t>否</w:t>
            </w:r>
            <w:r>
              <w:rPr>
                <w:rFonts w:hint="eastAsia" w:ascii="等线" w:hAnsi="等线" w:eastAsia="等线"/>
                <w:sz w:val="15"/>
              </w:rPr>
              <w:tab/>
            </w:r>
            <w:r>
              <w:rPr>
                <w:rFonts w:ascii="Calibri" w:hAnsi="Calibri" w:eastAsia="Calibri"/>
                <w:sz w:val="15"/>
              </w:rPr>
              <w:t>8</w:t>
            </w:r>
            <w:r>
              <w:rPr>
                <w:rFonts w:hint="eastAsia" w:ascii="等线" w:hAnsi="等线" w:eastAsia="等线"/>
                <w:sz w:val="15"/>
              </w:rPr>
              <w:t>、</w:t>
            </w:r>
            <w:r>
              <w:rPr>
                <w:rFonts w:hint="eastAsia" w:ascii="等线" w:hAnsi="等线" w:eastAsia="等线"/>
                <w:spacing w:val="-3"/>
                <w:sz w:val="15"/>
              </w:rPr>
              <w:t>是</w:t>
            </w:r>
            <w:r>
              <w:rPr>
                <w:rFonts w:hint="eastAsia" w:ascii="等线" w:hAnsi="等线" w:eastAsia="等线"/>
                <w:sz w:val="15"/>
              </w:rPr>
              <w:t>否</w:t>
            </w:r>
            <w:r>
              <w:rPr>
                <w:rFonts w:hint="eastAsia" w:ascii="等线" w:hAnsi="等线" w:eastAsia="等线"/>
                <w:spacing w:val="-3"/>
                <w:sz w:val="15"/>
              </w:rPr>
              <w:t>完</w:t>
            </w:r>
            <w:r>
              <w:rPr>
                <w:rFonts w:hint="eastAsia" w:ascii="等线" w:hAnsi="等线" w:eastAsia="等线"/>
                <w:sz w:val="15"/>
              </w:rPr>
              <w:t>成股</w:t>
            </w:r>
            <w:r>
              <w:rPr>
                <w:rFonts w:hint="eastAsia" w:ascii="等线" w:hAnsi="等线" w:eastAsia="等线"/>
                <w:spacing w:val="-3"/>
                <w:sz w:val="15"/>
              </w:rPr>
              <w:t>改</w:t>
            </w:r>
            <w:r>
              <w:rPr>
                <w:rFonts w:hint="eastAsia" w:ascii="等线" w:hAnsi="等线" w:eastAsia="等线"/>
                <w:sz w:val="15"/>
              </w:rPr>
              <w:t>准</w:t>
            </w:r>
            <w:r>
              <w:rPr>
                <w:rFonts w:hint="eastAsia" w:ascii="等线" w:hAnsi="等线" w:eastAsia="等线"/>
                <w:spacing w:val="-3"/>
                <w:sz w:val="15"/>
              </w:rPr>
              <w:t>备</w:t>
            </w:r>
            <w:r>
              <w:rPr>
                <w:rFonts w:hint="eastAsia" w:ascii="等线" w:hAnsi="等线" w:eastAsia="等线"/>
                <w:sz w:val="15"/>
              </w:rPr>
              <w:t>上</w:t>
            </w:r>
            <w:r>
              <w:rPr>
                <w:rFonts w:hint="eastAsia" w:ascii="等线" w:hAnsi="等线" w:eastAsia="等线"/>
                <w:spacing w:val="-3"/>
                <w:sz w:val="15"/>
              </w:rPr>
              <w:t>市</w:t>
            </w:r>
            <w:r>
              <w:rPr>
                <w:rFonts w:hint="eastAsia" w:ascii="等线" w:hAnsi="等线" w:eastAsia="等线"/>
                <w:sz w:val="15"/>
              </w:rPr>
              <w:t>：□是</w:t>
            </w:r>
            <w:r>
              <w:rPr>
                <w:rFonts w:hint="eastAsia" w:ascii="等线" w:hAnsi="等线" w:eastAsia="等线"/>
                <w:spacing w:val="29"/>
                <w:sz w:val="15"/>
              </w:rPr>
              <w:t xml:space="preserve"> </w:t>
            </w:r>
            <w:r>
              <w:rPr>
                <w:rFonts w:hint="eastAsia" w:ascii="等线" w:hAnsi="等线" w:eastAsia="等线"/>
                <w:sz w:val="15"/>
              </w:rPr>
              <w:t>□否</w:t>
            </w:r>
          </w:p>
          <w:p>
            <w:pPr>
              <w:pStyle w:val="9"/>
              <w:tabs>
                <w:tab w:val="left" w:pos="2102"/>
                <w:tab w:val="left" w:pos="2789"/>
                <w:tab w:val="left" w:pos="3478"/>
                <w:tab w:val="left" w:pos="4167"/>
              </w:tabs>
              <w:spacing w:before="52" w:line="191" w:lineRule="exact"/>
              <w:ind w:left="119"/>
              <w:rPr>
                <w:rFonts w:hint="eastAsia" w:ascii="等线" w:hAnsi="等线" w:eastAsia="等线"/>
                <w:sz w:val="15"/>
              </w:rPr>
            </w:pPr>
            <w:r>
              <w:rPr>
                <w:rFonts w:ascii="Calibri" w:hAnsi="Calibri" w:eastAsia="Calibri"/>
                <w:sz w:val="15"/>
              </w:rPr>
              <w:t>9</w:t>
            </w:r>
            <w:r>
              <w:rPr>
                <w:rFonts w:hint="eastAsia" w:ascii="等线" w:hAnsi="等线" w:eastAsia="等线"/>
                <w:sz w:val="15"/>
              </w:rPr>
              <w:t>、</w:t>
            </w:r>
            <w:r>
              <w:rPr>
                <w:rFonts w:hint="eastAsia" w:ascii="等线" w:hAnsi="等线" w:eastAsia="等线"/>
                <w:spacing w:val="-3"/>
                <w:sz w:val="15"/>
              </w:rPr>
              <w:t>所</w:t>
            </w:r>
            <w:r>
              <w:rPr>
                <w:rFonts w:hint="eastAsia" w:ascii="等线" w:hAnsi="等线" w:eastAsia="等线"/>
                <w:sz w:val="15"/>
              </w:rPr>
              <w:t>有</w:t>
            </w:r>
            <w:r>
              <w:rPr>
                <w:rFonts w:hint="eastAsia" w:ascii="等线" w:hAnsi="等线" w:eastAsia="等线"/>
                <w:spacing w:val="-3"/>
                <w:sz w:val="15"/>
              </w:rPr>
              <w:t>制</w:t>
            </w:r>
            <w:r>
              <w:rPr>
                <w:rFonts w:hint="eastAsia" w:ascii="等线" w:hAnsi="等线" w:eastAsia="等线"/>
                <w:sz w:val="15"/>
              </w:rPr>
              <w:t>形</w:t>
            </w:r>
            <w:r>
              <w:rPr>
                <w:rFonts w:hint="eastAsia" w:ascii="等线" w:hAnsi="等线" w:eastAsia="等线"/>
                <w:spacing w:val="-3"/>
                <w:sz w:val="15"/>
              </w:rPr>
              <w:t>式</w:t>
            </w:r>
            <w:r>
              <w:rPr>
                <w:rFonts w:hint="eastAsia" w:ascii="等线" w:hAnsi="等线" w:eastAsia="等线"/>
                <w:sz w:val="15"/>
              </w:rPr>
              <w:t xml:space="preserve">：   </w:t>
            </w:r>
            <w:r>
              <w:rPr>
                <w:rFonts w:hint="eastAsia" w:ascii="等线" w:hAnsi="等线" w:eastAsia="等线"/>
                <w:spacing w:val="11"/>
                <w:sz w:val="15"/>
              </w:rPr>
              <w:t xml:space="preserve"> </w:t>
            </w:r>
            <w:r>
              <w:rPr>
                <w:rFonts w:hint="eastAsia" w:ascii="等线" w:hAnsi="等线" w:eastAsia="等线"/>
                <w:sz w:val="15"/>
              </w:rPr>
              <w:t>□</w:t>
            </w:r>
            <w:r>
              <w:rPr>
                <w:rFonts w:hint="eastAsia" w:ascii="等线" w:hAnsi="等线" w:eastAsia="等线"/>
                <w:spacing w:val="-3"/>
                <w:sz w:val="15"/>
              </w:rPr>
              <w:t>国</w:t>
            </w:r>
            <w:r>
              <w:rPr>
                <w:rFonts w:hint="eastAsia" w:ascii="等线" w:hAnsi="等线" w:eastAsia="等线"/>
                <w:sz w:val="15"/>
              </w:rPr>
              <w:t>有</w:t>
            </w:r>
            <w:r>
              <w:rPr>
                <w:rFonts w:hint="eastAsia" w:ascii="等线" w:hAnsi="等线" w:eastAsia="等线"/>
                <w:sz w:val="15"/>
              </w:rPr>
              <w:tab/>
            </w:r>
            <w:r>
              <w:rPr>
                <w:rFonts w:hint="eastAsia" w:ascii="等线" w:hAnsi="等线" w:eastAsia="等线"/>
                <w:sz w:val="15"/>
              </w:rPr>
              <w:t>□民营</w:t>
            </w:r>
            <w:r>
              <w:rPr>
                <w:rFonts w:hint="eastAsia" w:ascii="等线" w:hAnsi="等线" w:eastAsia="等线"/>
                <w:sz w:val="15"/>
              </w:rPr>
              <w:tab/>
            </w:r>
            <w:r>
              <w:rPr>
                <w:rFonts w:hint="eastAsia" w:ascii="等线" w:hAnsi="等线" w:eastAsia="等线"/>
                <w:sz w:val="15"/>
              </w:rPr>
              <w:t>□外资</w:t>
            </w:r>
            <w:r>
              <w:rPr>
                <w:rFonts w:hint="eastAsia" w:ascii="等线" w:hAnsi="等线" w:eastAsia="等线"/>
                <w:sz w:val="15"/>
              </w:rPr>
              <w:tab/>
            </w:r>
            <w:r>
              <w:rPr>
                <w:rFonts w:hint="eastAsia" w:ascii="等线" w:hAnsi="等线" w:eastAsia="等线"/>
                <w:sz w:val="15"/>
              </w:rPr>
              <w:t>□合资</w:t>
            </w:r>
            <w:r>
              <w:rPr>
                <w:rFonts w:hint="eastAsia" w:ascii="等线" w:hAnsi="等线" w:eastAsia="等线"/>
                <w:sz w:val="15"/>
              </w:rPr>
              <w:tab/>
            </w:r>
            <w:r>
              <w:rPr>
                <w:rFonts w:hint="eastAsia" w:ascii="等线" w:hAnsi="等线" w:eastAsia="等线"/>
                <w:sz w:val="15"/>
              </w:rPr>
              <w:t>□</w:t>
            </w:r>
            <w:r>
              <w:rPr>
                <w:rFonts w:hint="eastAsia" w:ascii="等线" w:hAnsi="等线" w:eastAsia="等线"/>
                <w:spacing w:val="-3"/>
                <w:sz w:val="15"/>
              </w:rPr>
              <w:t>其</w:t>
            </w:r>
            <w:r>
              <w:rPr>
                <w:rFonts w:hint="eastAsia" w:ascii="等线" w:hAnsi="等线" w:eastAsia="等线"/>
                <w:sz w:val="15"/>
              </w:rPr>
              <w:t>他</w:t>
            </w:r>
            <w:r>
              <w:rPr>
                <w:rFonts w:hint="eastAsia" w:ascii="等线" w:hAnsi="等线" w:eastAsia="等线"/>
                <w:spacing w:val="4"/>
                <w:sz w:val="15"/>
              </w:rPr>
              <w:t xml:space="preserve"> </w:t>
            </w:r>
            <w:r>
              <w:rPr>
                <w:rFonts w:ascii="Calibri" w:hAnsi="Calibri" w:eastAsia="Calibri"/>
                <w:sz w:val="15"/>
              </w:rPr>
              <w:t>10</w:t>
            </w:r>
            <w:r>
              <w:rPr>
                <w:rFonts w:hint="eastAsia" w:ascii="等线" w:hAnsi="等线" w:eastAsia="等线"/>
                <w:sz w:val="15"/>
              </w:rPr>
              <w:t>、物</w:t>
            </w:r>
            <w:r>
              <w:rPr>
                <w:rFonts w:hint="eastAsia" w:ascii="等线" w:hAnsi="等线" w:eastAsia="等线"/>
                <w:spacing w:val="-3"/>
                <w:sz w:val="15"/>
              </w:rPr>
              <w:t>联</w:t>
            </w:r>
            <w:r>
              <w:rPr>
                <w:rFonts w:hint="eastAsia" w:ascii="等线" w:hAnsi="等线" w:eastAsia="等线"/>
                <w:sz w:val="15"/>
              </w:rPr>
              <w:t>网</w:t>
            </w:r>
            <w:r>
              <w:rPr>
                <w:rFonts w:hint="eastAsia" w:ascii="等线" w:hAnsi="等线" w:eastAsia="等线"/>
                <w:spacing w:val="-3"/>
                <w:sz w:val="15"/>
              </w:rPr>
              <w:t>领</w:t>
            </w:r>
            <w:r>
              <w:rPr>
                <w:rFonts w:hint="eastAsia" w:ascii="等线" w:hAnsi="等线" w:eastAsia="等线"/>
                <w:sz w:val="15"/>
              </w:rPr>
              <w:t>域：</w:t>
            </w:r>
            <w:r>
              <w:rPr>
                <w:rFonts w:hint="eastAsia" w:ascii="等线" w:hAnsi="等线" w:eastAsia="等线"/>
                <w:spacing w:val="-9"/>
                <w:sz w:val="15"/>
              </w:rPr>
              <w:t xml:space="preserve"> </w:t>
            </w:r>
            <w:r>
              <w:rPr>
                <w:rFonts w:hint="eastAsia" w:ascii="等线" w:hAnsi="等线" w:eastAsia="等线"/>
                <w:sz w:val="15"/>
              </w:rPr>
              <w:t>□是</w:t>
            </w:r>
            <w:r>
              <w:rPr>
                <w:rFonts w:hint="eastAsia" w:ascii="等线" w:hAnsi="等线" w:eastAsia="等线"/>
                <w:spacing w:val="23"/>
                <w:sz w:val="15"/>
              </w:rPr>
              <w:t xml:space="preserve"> </w:t>
            </w:r>
            <w:r>
              <w:rPr>
                <w:rFonts w:hint="eastAsia" w:ascii="等线" w:hAnsi="等线" w:eastAsia="等线"/>
                <w:sz w:val="15"/>
              </w:rPr>
              <w:t>□否</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restart"/>
            <w:tcBorders>
              <w:top w:val="single" w:color="000000" w:sz="8" w:space="0"/>
              <w:left w:val="single" w:color="000000" w:sz="8" w:space="0"/>
              <w:bottom w:val="single" w:color="000000" w:sz="8" w:space="0"/>
              <w:right w:val="single" w:color="000000" w:sz="8" w:space="0"/>
            </w:tcBorders>
          </w:tcPr>
          <w:p>
            <w:pPr>
              <w:pStyle w:val="9"/>
              <w:ind w:left="0"/>
              <w:rPr>
                <w:rFonts w:ascii="黑体"/>
                <w:b/>
                <w:sz w:val="18"/>
              </w:rPr>
            </w:pPr>
          </w:p>
          <w:p>
            <w:pPr>
              <w:pStyle w:val="9"/>
              <w:ind w:left="0"/>
              <w:rPr>
                <w:rFonts w:ascii="黑体"/>
                <w:b/>
                <w:sz w:val="18"/>
              </w:rPr>
            </w:pPr>
          </w:p>
          <w:p>
            <w:pPr>
              <w:pStyle w:val="9"/>
              <w:ind w:left="0"/>
              <w:rPr>
                <w:rFonts w:ascii="黑体"/>
                <w:b/>
                <w:sz w:val="18"/>
              </w:rPr>
            </w:pPr>
          </w:p>
          <w:p>
            <w:pPr>
              <w:pStyle w:val="9"/>
              <w:spacing w:before="12"/>
              <w:ind w:left="0"/>
              <w:rPr>
                <w:rFonts w:ascii="黑体"/>
                <w:b/>
                <w:sz w:val="16"/>
              </w:rPr>
            </w:pPr>
          </w:p>
          <w:p>
            <w:pPr>
              <w:pStyle w:val="9"/>
              <w:ind w:left="410"/>
              <w:rPr>
                <w:rFonts w:hint="eastAsia" w:ascii="等线" w:eastAsia="等线"/>
                <w:b/>
                <w:sz w:val="18"/>
              </w:rPr>
            </w:pPr>
            <w:r>
              <w:rPr>
                <w:rFonts w:hint="eastAsia" w:ascii="等线" w:eastAsia="等线"/>
                <w:b/>
                <w:sz w:val="18"/>
              </w:rPr>
              <w:t>业务概况</w:t>
            </w:r>
          </w:p>
        </w:tc>
        <w:tc>
          <w:tcPr>
            <w:tcW w:w="8230" w:type="dxa"/>
            <w:gridSpan w:val="9"/>
            <w:tcBorders>
              <w:top w:val="single" w:color="000000" w:sz="8" w:space="0"/>
              <w:left w:val="single" w:color="000000" w:sz="8" w:space="0"/>
              <w:bottom w:val="single" w:color="000000" w:sz="8" w:space="0"/>
            </w:tcBorders>
          </w:tcPr>
          <w:p>
            <w:pPr>
              <w:pStyle w:val="9"/>
              <w:spacing w:before="37" w:line="223" w:lineRule="exact"/>
              <w:ind w:left="119"/>
              <w:rPr>
                <w:rFonts w:hint="eastAsia" w:ascii="等线" w:eastAsia="等线"/>
                <w:sz w:val="18"/>
              </w:rPr>
            </w:pPr>
            <w:r>
              <w:rPr>
                <w:rFonts w:hint="eastAsia" w:ascii="等线" w:eastAsia="等线"/>
                <w:sz w:val="18"/>
              </w:rPr>
              <w:t>主营业务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continue"/>
            <w:tcBorders>
              <w:top w:val="nil"/>
              <w:left w:val="single" w:color="000000" w:sz="8" w:space="0"/>
              <w:bottom w:val="single" w:color="000000" w:sz="8" w:space="0"/>
              <w:right w:val="single" w:color="000000" w:sz="8" w:space="0"/>
            </w:tcBorders>
          </w:tcPr>
          <w:p>
            <w:pPr>
              <w:rPr>
                <w:sz w:val="2"/>
                <w:szCs w:val="2"/>
              </w:rPr>
            </w:pPr>
          </w:p>
        </w:tc>
        <w:tc>
          <w:tcPr>
            <w:tcW w:w="8230" w:type="dxa"/>
            <w:gridSpan w:val="9"/>
            <w:tcBorders>
              <w:top w:val="single" w:color="000000" w:sz="8" w:space="0"/>
              <w:left w:val="single" w:color="000000" w:sz="8" w:space="0"/>
              <w:bottom w:val="single" w:color="000000" w:sz="8" w:space="0"/>
            </w:tcBorders>
          </w:tcPr>
          <w:p>
            <w:pPr>
              <w:pStyle w:val="9"/>
              <w:spacing w:before="37" w:line="222" w:lineRule="exact"/>
              <w:ind w:left="119"/>
              <w:rPr>
                <w:rFonts w:hint="eastAsia" w:ascii="等线" w:eastAsia="等线"/>
                <w:sz w:val="18"/>
              </w:rPr>
            </w:pPr>
            <w:r>
              <w:rPr>
                <w:rFonts w:hint="eastAsia" w:ascii="等线" w:eastAsia="等线"/>
                <w:sz w:val="18"/>
              </w:rPr>
              <w:t>实际应用领域：</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1"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continue"/>
            <w:tcBorders>
              <w:top w:val="nil"/>
              <w:left w:val="single" w:color="000000" w:sz="8" w:space="0"/>
              <w:bottom w:val="single" w:color="000000" w:sz="8" w:space="0"/>
              <w:right w:val="single" w:color="000000" w:sz="8" w:space="0"/>
            </w:tcBorders>
          </w:tcPr>
          <w:p>
            <w:pPr>
              <w:rPr>
                <w:sz w:val="2"/>
                <w:szCs w:val="2"/>
              </w:rPr>
            </w:pPr>
          </w:p>
        </w:tc>
        <w:tc>
          <w:tcPr>
            <w:tcW w:w="8230" w:type="dxa"/>
            <w:gridSpan w:val="9"/>
            <w:tcBorders>
              <w:top w:val="single" w:color="000000" w:sz="8" w:space="0"/>
              <w:left w:val="single" w:color="000000" w:sz="8" w:space="0"/>
              <w:bottom w:val="single" w:color="000000" w:sz="8" w:space="0"/>
            </w:tcBorders>
          </w:tcPr>
          <w:p>
            <w:pPr>
              <w:pStyle w:val="9"/>
              <w:spacing w:before="69"/>
              <w:ind w:left="119"/>
              <w:rPr>
                <w:rFonts w:hint="eastAsia" w:ascii="等线" w:hAnsi="等线" w:eastAsia="等线"/>
                <w:sz w:val="15"/>
              </w:rPr>
            </w:pPr>
            <w:r>
              <w:rPr>
                <w:rFonts w:hint="eastAsia" w:ascii="等线" w:hAnsi="等线" w:eastAsia="等线"/>
                <w:sz w:val="15"/>
              </w:rPr>
              <w:t>所涉及的物联网领域（可多选）： □智慧城市 □智慧安防□智慧交通 □智慧园区□智慧政务 □智慧工业 □智慧农业</w:t>
            </w:r>
          </w:p>
          <w:p>
            <w:pPr>
              <w:pStyle w:val="9"/>
              <w:spacing w:line="280" w:lineRule="atLeast"/>
              <w:ind w:left="119" w:right="194"/>
              <w:rPr>
                <w:rFonts w:hint="eastAsia" w:ascii="等线" w:hAnsi="等线" w:eastAsia="等线"/>
                <w:sz w:val="15"/>
              </w:rPr>
            </w:pPr>
            <w:r>
              <w:rPr>
                <w:rFonts w:hint="eastAsia" w:ascii="等线" w:hAnsi="等线" w:eastAsia="等线"/>
                <w:spacing w:val="-3"/>
                <w:sz w:val="15"/>
              </w:rPr>
              <w:t>□智慧物流 □智慧电网 □智慧建筑 □智慧水利 □智慧旅游 □智慧环保 □智慧教育 □智慧金融 □智慧医疗 □智慧社区 □智慧家居 □传感设备 □智能终端 □智慧装备 □传输通讯 □软件服务 □云计算 □运营服务 □其他应用</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45"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continue"/>
            <w:tcBorders>
              <w:top w:val="nil"/>
              <w:left w:val="single" w:color="000000" w:sz="8" w:space="0"/>
              <w:bottom w:val="single" w:color="000000" w:sz="8" w:space="0"/>
              <w:right w:val="single" w:color="000000" w:sz="8" w:space="0"/>
            </w:tcBorders>
          </w:tcPr>
          <w:p>
            <w:pPr>
              <w:rPr>
                <w:sz w:val="2"/>
                <w:szCs w:val="2"/>
              </w:rPr>
            </w:pPr>
          </w:p>
        </w:tc>
        <w:tc>
          <w:tcPr>
            <w:tcW w:w="3442" w:type="dxa"/>
            <w:gridSpan w:val="5"/>
            <w:tcBorders>
              <w:top w:val="single" w:color="000000" w:sz="8" w:space="0"/>
              <w:left w:val="single" w:color="000000" w:sz="8" w:space="0"/>
              <w:bottom w:val="single" w:color="000000" w:sz="8" w:space="0"/>
              <w:right w:val="nil"/>
            </w:tcBorders>
          </w:tcPr>
          <w:p>
            <w:pPr>
              <w:pStyle w:val="9"/>
              <w:spacing w:before="55"/>
              <w:ind w:left="119"/>
              <w:rPr>
                <w:rFonts w:hint="eastAsia" w:ascii="等线" w:hAnsi="等线" w:eastAsia="等线"/>
                <w:sz w:val="15"/>
              </w:rPr>
            </w:pPr>
            <w:r>
              <w:rPr>
                <w:rFonts w:hint="eastAsia" w:ascii="等线" w:hAnsi="等线" w:eastAsia="等线"/>
                <w:sz w:val="15"/>
              </w:rPr>
              <w:t>专利情况：□有已经申请的专利（专利信息：</w:t>
            </w:r>
          </w:p>
          <w:p>
            <w:pPr>
              <w:pStyle w:val="9"/>
              <w:spacing w:before="53" w:line="191" w:lineRule="exact"/>
              <w:ind w:left="119"/>
              <w:rPr>
                <w:rFonts w:hint="eastAsia" w:ascii="等线" w:hAnsi="等线" w:eastAsia="等线"/>
                <w:sz w:val="15"/>
              </w:rPr>
            </w:pPr>
            <w:r>
              <w:rPr>
                <w:rFonts w:hint="eastAsia" w:ascii="等线" w:hAnsi="等线" w:eastAsia="等线"/>
                <w:sz w:val="15"/>
              </w:rPr>
              <w:t>□有正在申请中的专利（专利信息：</w:t>
            </w:r>
          </w:p>
        </w:tc>
        <w:tc>
          <w:tcPr>
            <w:tcW w:w="2379" w:type="dxa"/>
            <w:gridSpan w:val="3"/>
            <w:tcBorders>
              <w:top w:val="single" w:color="000000" w:sz="8" w:space="0"/>
              <w:left w:val="nil"/>
              <w:bottom w:val="single" w:color="000000" w:sz="8" w:space="0"/>
              <w:right w:val="nil"/>
            </w:tcBorders>
          </w:tcPr>
          <w:p>
            <w:pPr>
              <w:pStyle w:val="9"/>
              <w:spacing w:before="55"/>
              <w:ind w:left="1925"/>
              <w:rPr>
                <w:rFonts w:hint="eastAsia" w:ascii="等线" w:eastAsia="等线"/>
                <w:sz w:val="15"/>
              </w:rPr>
            </w:pPr>
            <w:r>
              <w:rPr>
                <w:rFonts w:hint="eastAsia" w:ascii="等线" w:eastAsia="等线"/>
                <w:w w:val="100"/>
                <w:sz w:val="15"/>
              </w:rPr>
              <w:t>）</w:t>
            </w:r>
          </w:p>
          <w:p>
            <w:pPr>
              <w:pStyle w:val="9"/>
              <w:spacing w:before="53" w:line="191" w:lineRule="exact"/>
              <w:ind w:left="1323"/>
              <w:rPr>
                <w:rFonts w:hint="eastAsia" w:ascii="等线" w:hAnsi="等线" w:eastAsia="等线"/>
                <w:sz w:val="15"/>
              </w:rPr>
            </w:pPr>
            <w:r>
              <w:rPr>
                <w:rFonts w:hint="eastAsia" w:ascii="等线" w:hAnsi="等线" w:eastAsia="等线"/>
                <w:sz w:val="15"/>
              </w:rPr>
              <w:t>） □没有专利</w:t>
            </w:r>
          </w:p>
        </w:tc>
        <w:tc>
          <w:tcPr>
            <w:tcW w:w="2409" w:type="dxa"/>
            <w:tcBorders>
              <w:top w:val="single" w:color="000000" w:sz="8" w:space="0"/>
              <w:left w:val="nil"/>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390" w:right="352"/>
              <w:jc w:val="center"/>
              <w:rPr>
                <w:rFonts w:hint="eastAsia" w:ascii="等线" w:eastAsia="等线"/>
                <w:sz w:val="18"/>
              </w:rPr>
            </w:pPr>
            <w:r>
              <w:rPr>
                <w:rFonts w:hint="eastAsia" w:ascii="等线" w:eastAsia="等线"/>
                <w:sz w:val="18"/>
              </w:rPr>
              <w:t>董事长</w:t>
            </w:r>
          </w:p>
        </w:tc>
        <w:tc>
          <w:tcPr>
            <w:tcW w:w="60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46" w:right="109"/>
              <w:jc w:val="center"/>
              <w:rPr>
                <w:rFonts w:hint="eastAsia" w:ascii="等线" w:eastAsia="等线"/>
                <w:sz w:val="18"/>
              </w:rPr>
            </w:pPr>
            <w:r>
              <w:rPr>
                <w:rFonts w:hint="eastAsia" w:ascii="等线" w:eastAsia="等线"/>
                <w:sz w:val="18"/>
              </w:rPr>
              <w:t>手机</w:t>
            </w:r>
          </w:p>
        </w:tc>
        <w:tc>
          <w:tcPr>
            <w:tcW w:w="74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89"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65"/>
              <w:rPr>
                <w:rFonts w:hint="eastAsia" w:ascii="等线" w:eastAsia="等线"/>
                <w:sz w:val="18"/>
              </w:rPr>
            </w:pPr>
            <w:r>
              <w:rPr>
                <w:rFonts w:hint="eastAsia" w:ascii="等线" w:eastAsia="等线"/>
                <w:sz w:val="18"/>
              </w:rPr>
              <w:t>座机</w:t>
            </w: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spacing w:before="54" w:line="206" w:lineRule="exact"/>
              <w:ind w:left="369" w:right="337"/>
              <w:jc w:val="center"/>
              <w:rPr>
                <w:rFonts w:ascii="Calibri"/>
                <w:sz w:val="18"/>
              </w:rPr>
            </w:pPr>
            <w:r>
              <w:rPr>
                <w:rFonts w:ascii="Calibri"/>
                <w:sz w:val="18"/>
              </w:rPr>
              <w:t>E-mail</w:t>
            </w: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390" w:right="352"/>
              <w:jc w:val="center"/>
              <w:rPr>
                <w:rFonts w:hint="eastAsia" w:ascii="等线" w:eastAsia="等线"/>
                <w:sz w:val="18"/>
              </w:rPr>
            </w:pPr>
            <w:r>
              <w:rPr>
                <w:rFonts w:hint="eastAsia" w:ascii="等线" w:eastAsia="等线"/>
                <w:sz w:val="18"/>
              </w:rPr>
              <w:t>总经理</w:t>
            </w:r>
          </w:p>
        </w:tc>
        <w:tc>
          <w:tcPr>
            <w:tcW w:w="60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46" w:right="109"/>
              <w:jc w:val="center"/>
              <w:rPr>
                <w:rFonts w:hint="eastAsia" w:ascii="等线" w:eastAsia="等线"/>
                <w:sz w:val="18"/>
              </w:rPr>
            </w:pPr>
            <w:r>
              <w:rPr>
                <w:rFonts w:hint="eastAsia" w:ascii="等线" w:eastAsia="等线"/>
                <w:sz w:val="18"/>
              </w:rPr>
              <w:t>手机</w:t>
            </w:r>
          </w:p>
        </w:tc>
        <w:tc>
          <w:tcPr>
            <w:tcW w:w="74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89"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65"/>
              <w:rPr>
                <w:rFonts w:hint="eastAsia" w:ascii="等线" w:eastAsia="等线"/>
                <w:sz w:val="18"/>
              </w:rPr>
            </w:pPr>
            <w:r>
              <w:rPr>
                <w:rFonts w:hint="eastAsia" w:ascii="等线" w:eastAsia="等线"/>
                <w:sz w:val="18"/>
              </w:rPr>
              <w:t>座机</w:t>
            </w: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spacing w:before="54" w:line="206" w:lineRule="exact"/>
              <w:ind w:left="369" w:right="337"/>
              <w:jc w:val="center"/>
              <w:rPr>
                <w:rFonts w:ascii="Calibri"/>
                <w:sz w:val="18"/>
              </w:rPr>
            </w:pPr>
            <w:r>
              <w:rPr>
                <w:rFonts w:ascii="Calibri"/>
                <w:sz w:val="18"/>
              </w:rPr>
              <w:t>E-mail</w:t>
            </w: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restart"/>
            <w:tcBorders>
              <w:top w:val="single" w:color="000000" w:sz="8" w:space="0"/>
              <w:left w:val="single" w:color="000000" w:sz="8" w:space="0"/>
              <w:bottom w:val="single" w:color="000000" w:sz="8" w:space="0"/>
              <w:right w:val="single" w:color="000000" w:sz="8" w:space="0"/>
            </w:tcBorders>
          </w:tcPr>
          <w:p>
            <w:pPr>
              <w:pStyle w:val="9"/>
              <w:spacing w:before="40" w:line="280" w:lineRule="atLeast"/>
              <w:ind w:left="501" w:right="100" w:hanging="360"/>
              <w:rPr>
                <w:rFonts w:hint="eastAsia" w:ascii="等线" w:eastAsia="等线"/>
                <w:sz w:val="18"/>
              </w:rPr>
            </w:pPr>
            <w:r>
              <w:rPr>
                <w:rFonts w:hint="eastAsia" w:ascii="等线" w:eastAsia="等线"/>
                <w:sz w:val="18"/>
              </w:rPr>
              <w:t>物联网业务相关负责人</w:t>
            </w:r>
          </w:p>
        </w:tc>
        <w:tc>
          <w:tcPr>
            <w:tcW w:w="602" w:type="dxa"/>
            <w:vMerge w:val="restart"/>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46" w:right="109"/>
              <w:jc w:val="center"/>
              <w:rPr>
                <w:rFonts w:hint="eastAsia" w:ascii="等线" w:eastAsia="等线"/>
                <w:sz w:val="18"/>
              </w:rPr>
            </w:pPr>
            <w:r>
              <w:rPr>
                <w:rFonts w:hint="eastAsia" w:ascii="等线" w:eastAsia="等线"/>
                <w:sz w:val="18"/>
              </w:rPr>
              <w:t>手机</w:t>
            </w:r>
          </w:p>
        </w:tc>
        <w:tc>
          <w:tcPr>
            <w:tcW w:w="74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89"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65"/>
              <w:rPr>
                <w:rFonts w:hint="eastAsia" w:ascii="等线" w:eastAsia="等线"/>
                <w:sz w:val="18"/>
              </w:rPr>
            </w:pPr>
            <w:r>
              <w:rPr>
                <w:rFonts w:hint="eastAsia" w:ascii="等线" w:eastAsia="等线"/>
                <w:sz w:val="18"/>
              </w:rPr>
              <w:t>座机</w:t>
            </w: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spacing w:before="54" w:line="206" w:lineRule="exact"/>
              <w:ind w:left="369" w:right="337"/>
              <w:jc w:val="center"/>
              <w:rPr>
                <w:rFonts w:ascii="Calibri"/>
                <w:sz w:val="18"/>
              </w:rPr>
            </w:pPr>
            <w:r>
              <w:rPr>
                <w:rFonts w:ascii="Calibri"/>
                <w:sz w:val="18"/>
              </w:rPr>
              <w:t>E-mail</w:t>
            </w: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continue"/>
            <w:tcBorders>
              <w:top w:val="nil"/>
              <w:left w:val="single" w:color="000000" w:sz="8" w:space="0"/>
              <w:bottom w:val="single" w:color="000000" w:sz="8" w:space="0"/>
              <w:right w:val="single" w:color="000000" w:sz="8" w:space="0"/>
            </w:tcBorders>
          </w:tcPr>
          <w:p>
            <w:pPr>
              <w:rPr>
                <w:sz w:val="2"/>
                <w:szCs w:val="2"/>
              </w:rPr>
            </w:pPr>
          </w:p>
        </w:tc>
        <w:tc>
          <w:tcPr>
            <w:tcW w:w="602" w:type="dxa"/>
            <w:vMerge w:val="continue"/>
            <w:tcBorders>
              <w:top w:val="nil"/>
              <w:left w:val="single" w:color="000000" w:sz="8" w:space="0"/>
              <w:bottom w:val="single" w:color="000000" w:sz="8" w:space="0"/>
              <w:right w:val="single" w:color="000000" w:sz="8" w:space="0"/>
            </w:tcBorders>
          </w:tcPr>
          <w:p>
            <w:pPr>
              <w:rPr>
                <w:sz w:val="2"/>
                <w:szCs w:val="2"/>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46" w:right="109"/>
              <w:jc w:val="center"/>
              <w:rPr>
                <w:rFonts w:hint="eastAsia" w:ascii="等线" w:eastAsia="等线"/>
                <w:sz w:val="18"/>
              </w:rPr>
            </w:pPr>
            <w:r>
              <w:rPr>
                <w:rFonts w:hint="eastAsia" w:ascii="等线" w:eastAsia="等线"/>
                <w:sz w:val="18"/>
              </w:rPr>
              <w:t>职务</w:t>
            </w:r>
          </w:p>
        </w:tc>
        <w:tc>
          <w:tcPr>
            <w:tcW w:w="1431"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6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restart"/>
            <w:tcBorders>
              <w:top w:val="single" w:color="000000" w:sz="8" w:space="0"/>
              <w:left w:val="single" w:color="000000" w:sz="8" w:space="0"/>
              <w:bottom w:val="single" w:color="000000" w:sz="8" w:space="0"/>
              <w:right w:val="single" w:color="000000" w:sz="8" w:space="0"/>
            </w:tcBorders>
          </w:tcPr>
          <w:p>
            <w:pPr>
              <w:pStyle w:val="9"/>
              <w:spacing w:before="2"/>
              <w:ind w:left="0"/>
              <w:rPr>
                <w:rFonts w:ascii="黑体"/>
                <w:b/>
                <w:sz w:val="13"/>
              </w:rPr>
            </w:pPr>
          </w:p>
          <w:p>
            <w:pPr>
              <w:pStyle w:val="9"/>
              <w:ind w:left="321"/>
              <w:rPr>
                <w:rFonts w:hint="eastAsia" w:ascii="等线" w:eastAsia="等线"/>
                <w:sz w:val="18"/>
              </w:rPr>
            </w:pPr>
            <w:r>
              <w:rPr>
                <w:rFonts w:hint="eastAsia" w:ascii="等线" w:eastAsia="等线"/>
                <w:sz w:val="18"/>
              </w:rPr>
              <w:t>日常对接人</w:t>
            </w:r>
          </w:p>
        </w:tc>
        <w:tc>
          <w:tcPr>
            <w:tcW w:w="602" w:type="dxa"/>
            <w:vMerge w:val="restart"/>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17" w:line="222" w:lineRule="exact"/>
              <w:ind w:left="146" w:right="109"/>
              <w:jc w:val="center"/>
              <w:rPr>
                <w:rFonts w:hint="eastAsia" w:ascii="等线" w:eastAsia="等线"/>
                <w:sz w:val="18"/>
              </w:rPr>
            </w:pPr>
            <w:r>
              <w:rPr>
                <w:rFonts w:hint="eastAsia" w:ascii="等线" w:eastAsia="等线"/>
                <w:sz w:val="18"/>
              </w:rPr>
              <w:t>手机</w:t>
            </w:r>
          </w:p>
        </w:tc>
        <w:tc>
          <w:tcPr>
            <w:tcW w:w="742"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689" w:type="dxa"/>
            <w:tcBorders>
              <w:top w:val="single" w:color="000000" w:sz="8" w:space="0"/>
              <w:left w:val="single" w:color="000000" w:sz="8" w:space="0"/>
              <w:bottom w:val="single" w:color="000000" w:sz="8" w:space="0"/>
              <w:right w:val="single" w:color="000000" w:sz="8" w:space="0"/>
            </w:tcBorders>
          </w:tcPr>
          <w:p>
            <w:pPr>
              <w:pStyle w:val="9"/>
              <w:spacing w:before="17" w:line="222" w:lineRule="exact"/>
              <w:ind w:left="165"/>
              <w:rPr>
                <w:rFonts w:hint="eastAsia" w:ascii="等线" w:eastAsia="等线"/>
                <w:sz w:val="18"/>
              </w:rPr>
            </w:pPr>
            <w:r>
              <w:rPr>
                <w:rFonts w:hint="eastAsia" w:ascii="等线" w:eastAsia="等线"/>
                <w:sz w:val="18"/>
              </w:rPr>
              <w:t>座机</w:t>
            </w: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spacing w:before="34" w:line="206" w:lineRule="exact"/>
              <w:ind w:left="369" w:right="337"/>
              <w:jc w:val="center"/>
              <w:rPr>
                <w:rFonts w:ascii="Calibri"/>
                <w:sz w:val="18"/>
              </w:rPr>
            </w:pPr>
            <w:r>
              <w:rPr>
                <w:rFonts w:ascii="Calibri"/>
                <w:sz w:val="18"/>
              </w:rPr>
              <w:t>E-mail</w:t>
            </w: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437" w:type="dxa"/>
            <w:vMerge w:val="continue"/>
            <w:tcBorders>
              <w:top w:val="nil"/>
              <w:bottom w:val="single" w:color="000000" w:sz="8" w:space="0"/>
              <w:right w:val="single" w:color="000000" w:sz="8" w:space="0"/>
            </w:tcBorders>
          </w:tcPr>
          <w:p>
            <w:pPr>
              <w:rPr>
                <w:sz w:val="2"/>
                <w:szCs w:val="2"/>
              </w:rPr>
            </w:pPr>
          </w:p>
        </w:tc>
        <w:tc>
          <w:tcPr>
            <w:tcW w:w="1524" w:type="dxa"/>
            <w:vMerge w:val="continue"/>
            <w:tcBorders>
              <w:top w:val="nil"/>
              <w:left w:val="single" w:color="000000" w:sz="8" w:space="0"/>
              <w:bottom w:val="single" w:color="000000" w:sz="8" w:space="0"/>
              <w:right w:val="single" w:color="000000" w:sz="8" w:space="0"/>
            </w:tcBorders>
          </w:tcPr>
          <w:p>
            <w:pPr>
              <w:rPr>
                <w:sz w:val="2"/>
                <w:szCs w:val="2"/>
              </w:rPr>
            </w:pPr>
          </w:p>
        </w:tc>
        <w:tc>
          <w:tcPr>
            <w:tcW w:w="602" w:type="dxa"/>
            <w:vMerge w:val="continue"/>
            <w:tcBorders>
              <w:top w:val="nil"/>
              <w:left w:val="single" w:color="000000" w:sz="8" w:space="0"/>
              <w:bottom w:val="single" w:color="000000" w:sz="8" w:space="0"/>
              <w:right w:val="single" w:color="000000" w:sz="8" w:space="0"/>
            </w:tcBorders>
          </w:tcPr>
          <w:p>
            <w:pPr>
              <w:rPr>
                <w:sz w:val="2"/>
                <w:szCs w:val="2"/>
              </w:rPr>
            </w:pPr>
          </w:p>
        </w:tc>
        <w:tc>
          <w:tcPr>
            <w:tcW w:w="675" w:type="dxa"/>
            <w:tcBorders>
              <w:top w:val="single" w:color="000000" w:sz="8" w:space="0"/>
              <w:left w:val="single" w:color="000000" w:sz="8" w:space="0"/>
              <w:bottom w:val="single" w:color="000000" w:sz="8" w:space="0"/>
              <w:right w:val="single" w:color="000000" w:sz="8" w:space="0"/>
            </w:tcBorders>
          </w:tcPr>
          <w:p>
            <w:pPr>
              <w:pStyle w:val="9"/>
              <w:spacing w:before="37" w:line="222" w:lineRule="exact"/>
              <w:ind w:left="146" w:right="109"/>
              <w:jc w:val="center"/>
              <w:rPr>
                <w:rFonts w:hint="eastAsia" w:ascii="等线" w:eastAsia="等线"/>
                <w:sz w:val="18"/>
              </w:rPr>
            </w:pPr>
            <w:r>
              <w:rPr>
                <w:rFonts w:hint="eastAsia" w:ascii="等线" w:eastAsia="等线"/>
                <w:sz w:val="18"/>
              </w:rPr>
              <w:t>职务</w:t>
            </w:r>
          </w:p>
        </w:tc>
        <w:tc>
          <w:tcPr>
            <w:tcW w:w="1431"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142" w:type="dxa"/>
            <w:gridSpan w:val="2"/>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1223" w:type="dxa"/>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3157" w:type="dxa"/>
            <w:gridSpan w:val="2"/>
            <w:tcBorders>
              <w:top w:val="single" w:color="000000" w:sz="8" w:space="0"/>
              <w:left w:val="single" w:color="000000" w:sz="8" w:space="0"/>
              <w:bottom w:val="single" w:color="000000" w:sz="8" w:space="0"/>
            </w:tcBorders>
          </w:tcPr>
          <w:p>
            <w:pPr>
              <w:pStyle w:val="9"/>
              <w:ind w:left="0"/>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61" w:hRule="atLeast"/>
        </w:trPr>
        <w:tc>
          <w:tcPr>
            <w:tcW w:w="1961" w:type="dxa"/>
            <w:gridSpan w:val="2"/>
            <w:tcBorders>
              <w:top w:val="single" w:color="000000" w:sz="8" w:space="0"/>
              <w:bottom w:val="single" w:color="000000" w:sz="8" w:space="0"/>
              <w:right w:val="single" w:color="000000" w:sz="8" w:space="0"/>
            </w:tcBorders>
          </w:tcPr>
          <w:p>
            <w:pPr>
              <w:pStyle w:val="9"/>
              <w:ind w:left="0"/>
              <w:rPr>
                <w:rFonts w:ascii="黑体"/>
                <w:b/>
                <w:sz w:val="14"/>
              </w:rPr>
            </w:pPr>
          </w:p>
          <w:p>
            <w:pPr>
              <w:pStyle w:val="9"/>
              <w:ind w:left="438"/>
              <w:rPr>
                <w:rFonts w:hint="eastAsia" w:ascii="等线" w:eastAsia="等线"/>
                <w:sz w:val="18"/>
              </w:rPr>
            </w:pPr>
            <w:r>
              <w:rPr>
                <w:rFonts w:hint="eastAsia" w:ascii="等线" w:eastAsia="等线"/>
                <w:sz w:val="18"/>
              </w:rPr>
              <w:t>入会主要需求</w:t>
            </w:r>
          </w:p>
        </w:tc>
        <w:tc>
          <w:tcPr>
            <w:tcW w:w="8230" w:type="dxa"/>
            <w:gridSpan w:val="9"/>
            <w:tcBorders>
              <w:top w:val="single" w:color="000000" w:sz="8" w:space="0"/>
              <w:left w:val="single" w:color="000000" w:sz="8" w:space="0"/>
              <w:bottom w:val="single" w:color="000000" w:sz="8" w:space="0"/>
            </w:tcBorders>
          </w:tcPr>
          <w:p>
            <w:pPr>
              <w:pStyle w:val="9"/>
              <w:spacing w:before="69"/>
              <w:ind w:left="119"/>
              <w:rPr>
                <w:rFonts w:hint="eastAsia" w:ascii="等线" w:eastAsia="等线"/>
                <w:sz w:val="15"/>
              </w:rPr>
            </w:pPr>
            <w:r>
              <w:rPr>
                <w:rFonts w:hint="eastAsia" w:ascii="等线" w:eastAsia="等线"/>
                <w:sz w:val="15"/>
              </w:rPr>
              <w:t xml:space="preserve">请优选 </w:t>
            </w:r>
            <w:r>
              <w:rPr>
                <w:rFonts w:ascii="Calibri" w:eastAsia="Calibri"/>
                <w:sz w:val="15"/>
              </w:rPr>
              <w:t xml:space="preserve">2--3 </w:t>
            </w:r>
            <w:r>
              <w:rPr>
                <w:rFonts w:hint="eastAsia" w:ascii="等线" w:eastAsia="等线"/>
                <w:sz w:val="15"/>
              </w:rPr>
              <w:t>项核心需求，我们将根据您的核心需求有重点地开展服务</w:t>
            </w:r>
          </w:p>
          <w:p>
            <w:pPr>
              <w:pStyle w:val="9"/>
              <w:spacing w:before="55" w:line="191" w:lineRule="exact"/>
              <w:ind w:left="119"/>
              <w:rPr>
                <w:rFonts w:hint="eastAsia" w:ascii="等线" w:hAnsi="等线" w:eastAsia="等线"/>
                <w:sz w:val="15"/>
              </w:rPr>
            </w:pPr>
            <w:r>
              <w:rPr>
                <w:rFonts w:hint="eastAsia" w:ascii="等线" w:hAnsi="等线" w:eastAsia="等线"/>
                <w:sz w:val="15"/>
              </w:rPr>
              <w:t>□市场 □资金 □技术 □专家 □交流 □品牌推广 □人脉 □其他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177" w:hRule="atLeast"/>
        </w:trPr>
        <w:tc>
          <w:tcPr>
            <w:tcW w:w="5403" w:type="dxa"/>
            <w:gridSpan w:val="7"/>
            <w:tcBorders>
              <w:top w:val="single" w:color="000000" w:sz="8" w:space="0"/>
              <w:right w:val="nil"/>
            </w:tcBorders>
          </w:tcPr>
          <w:p>
            <w:pPr>
              <w:pStyle w:val="9"/>
              <w:spacing w:before="66"/>
              <w:ind w:left="104"/>
              <w:rPr>
                <w:rFonts w:hint="eastAsia" w:ascii="等线" w:eastAsia="等线"/>
                <w:b/>
                <w:sz w:val="18"/>
              </w:rPr>
            </w:pPr>
            <w:r>
              <w:rPr>
                <w:rFonts w:hint="eastAsia" w:ascii="等线" w:eastAsia="等线"/>
                <w:b/>
                <w:sz w:val="18"/>
              </w:rPr>
              <w:t>入会告知全体会员企业短信模板（请企业完善）：</w:t>
            </w:r>
          </w:p>
          <w:p>
            <w:pPr>
              <w:pStyle w:val="9"/>
              <w:spacing w:before="10"/>
              <w:ind w:left="104"/>
              <w:rPr>
                <w:rFonts w:hint="eastAsia" w:ascii="等线" w:hAnsi="等线" w:eastAsia="等线"/>
                <w:sz w:val="18"/>
              </w:rPr>
            </w:pPr>
            <w:r>
              <w:rPr>
                <w:rFonts w:hint="eastAsia" w:ascii="等线" w:hAnsi="等线" w:eastAsia="等线"/>
                <w:sz w:val="18"/>
              </w:rPr>
              <w:t>欢迎中关村物联网产业联盟新晋成员—（</w:t>
            </w:r>
          </w:p>
          <w:p>
            <w:pPr>
              <w:pStyle w:val="9"/>
              <w:tabs>
                <w:tab w:val="left" w:pos="3859"/>
              </w:tabs>
              <w:spacing w:before="7"/>
              <w:ind w:left="193"/>
              <w:rPr>
                <w:rFonts w:hint="eastAsia" w:ascii="等线" w:eastAsia="等线"/>
                <w:sz w:val="18"/>
              </w:rPr>
            </w:pPr>
            <w:r>
              <w:rPr>
                <w:rFonts w:hint="eastAsia" w:ascii="等线" w:eastAsia="等线"/>
                <w:sz w:val="18"/>
              </w:rPr>
              <w:t>该公司致力于（</w:t>
            </w:r>
            <w:r>
              <w:rPr>
                <w:rFonts w:hint="eastAsia" w:ascii="等线" w:eastAsia="等线"/>
                <w:sz w:val="18"/>
                <w:u w:val="single"/>
              </w:rPr>
              <w:t xml:space="preserve"> </w:t>
            </w:r>
            <w:r>
              <w:rPr>
                <w:rFonts w:hint="eastAsia" w:ascii="等线" w:eastAsia="等线"/>
                <w:sz w:val="18"/>
                <w:u w:val="single"/>
              </w:rPr>
              <w:tab/>
            </w:r>
            <w:r>
              <w:rPr>
                <w:rFonts w:hint="eastAsia" w:ascii="等线" w:eastAsia="等线"/>
                <w:sz w:val="18"/>
              </w:rPr>
              <w:t>）</w:t>
            </w:r>
          </w:p>
          <w:p>
            <w:pPr>
              <w:pStyle w:val="9"/>
              <w:spacing w:before="10" w:line="251" w:lineRule="exact"/>
              <w:ind w:left="193"/>
              <w:rPr>
                <w:rFonts w:hint="eastAsia" w:ascii="等线" w:eastAsia="等线"/>
                <w:sz w:val="18"/>
              </w:rPr>
            </w:pPr>
            <w:r>
              <w:rPr>
                <w:rFonts w:hint="eastAsia" w:ascii="等线" w:eastAsia="等线"/>
                <w:sz w:val="18"/>
              </w:rPr>
              <w:t xml:space="preserve">企业亮点介绍，限 </w:t>
            </w:r>
            <w:r>
              <w:rPr>
                <w:rFonts w:ascii="Calibri" w:eastAsia="Calibri"/>
                <w:sz w:val="18"/>
              </w:rPr>
              <w:t xml:space="preserve">300 </w:t>
            </w:r>
            <w:r>
              <w:rPr>
                <w:rFonts w:hint="eastAsia" w:ascii="等线" w:eastAsia="等线"/>
                <w:sz w:val="18"/>
              </w:rPr>
              <w:t>个字）。</w:t>
            </w:r>
          </w:p>
        </w:tc>
        <w:tc>
          <w:tcPr>
            <w:tcW w:w="2379" w:type="dxa"/>
            <w:gridSpan w:val="3"/>
            <w:tcBorders>
              <w:top w:val="single" w:color="000000" w:sz="8" w:space="0"/>
              <w:left w:val="nil"/>
              <w:right w:val="nil"/>
            </w:tcBorders>
          </w:tcPr>
          <w:p>
            <w:pPr>
              <w:pStyle w:val="9"/>
              <w:ind w:left="0"/>
              <w:rPr>
                <w:rFonts w:ascii="黑体"/>
                <w:b/>
                <w:sz w:val="18"/>
              </w:rPr>
            </w:pPr>
          </w:p>
          <w:p>
            <w:pPr>
              <w:pStyle w:val="9"/>
              <w:spacing w:before="116"/>
              <w:ind w:left="164"/>
              <w:rPr>
                <w:rFonts w:hint="eastAsia" w:ascii="等线" w:eastAsia="等线"/>
                <w:sz w:val="18"/>
              </w:rPr>
            </w:pPr>
            <w:r>
              <w:rPr>
                <w:rFonts w:hint="eastAsia" w:ascii="等线" w:eastAsia="等线"/>
                <w:sz w:val="18"/>
              </w:rPr>
              <w:t>公司名）的加入，</w:t>
            </w:r>
          </w:p>
        </w:tc>
        <w:tc>
          <w:tcPr>
            <w:tcW w:w="2409" w:type="dxa"/>
            <w:tcBorders>
              <w:top w:val="single" w:color="000000" w:sz="8" w:space="0"/>
              <w:left w:val="nil"/>
            </w:tcBorders>
          </w:tcPr>
          <w:p>
            <w:pPr>
              <w:pStyle w:val="9"/>
              <w:ind w:left="0"/>
              <w:rPr>
                <w:rFonts w:ascii="黑体"/>
                <w:b/>
                <w:sz w:val="18"/>
              </w:rPr>
            </w:pPr>
          </w:p>
          <w:p>
            <w:pPr>
              <w:pStyle w:val="9"/>
              <w:ind w:left="0"/>
              <w:rPr>
                <w:rFonts w:ascii="黑体"/>
                <w:b/>
                <w:sz w:val="18"/>
              </w:rPr>
            </w:pPr>
          </w:p>
          <w:p>
            <w:pPr>
              <w:pStyle w:val="9"/>
              <w:spacing w:before="10"/>
              <w:ind w:left="0"/>
              <w:rPr>
                <w:rFonts w:ascii="黑体"/>
                <w:b/>
                <w:sz w:val="12"/>
              </w:rPr>
            </w:pPr>
          </w:p>
          <w:p>
            <w:pPr>
              <w:pStyle w:val="9"/>
              <w:ind w:left="226"/>
              <w:rPr>
                <w:rFonts w:hint="eastAsia" w:ascii="等线" w:eastAsia="等线"/>
                <w:sz w:val="18"/>
              </w:rPr>
            </w:pPr>
            <w:r>
              <w:rPr>
                <w:rFonts w:hint="eastAsia" w:ascii="等线" w:eastAsia="等线"/>
                <w:sz w:val="18"/>
              </w:rPr>
              <w:t>（主营产品、应用案例及</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79" w:hRule="atLeast"/>
        </w:trPr>
        <w:tc>
          <w:tcPr>
            <w:tcW w:w="4669" w:type="dxa"/>
            <w:gridSpan w:val="6"/>
            <w:tcBorders>
              <w:bottom w:val="single" w:color="000000" w:sz="8" w:space="0"/>
              <w:right w:val="single" w:color="000000" w:sz="8" w:space="0"/>
            </w:tcBorders>
          </w:tcPr>
          <w:p>
            <w:pPr>
              <w:pStyle w:val="9"/>
              <w:spacing w:before="37" w:line="222" w:lineRule="exact"/>
              <w:ind w:left="1940" w:right="1936"/>
              <w:jc w:val="center"/>
              <w:rPr>
                <w:rFonts w:hint="eastAsia" w:ascii="等线" w:eastAsia="等线"/>
                <w:b/>
                <w:sz w:val="18"/>
              </w:rPr>
            </w:pPr>
            <w:r>
              <w:rPr>
                <w:rFonts w:hint="eastAsia" w:ascii="等线" w:eastAsia="等线"/>
                <w:b/>
                <w:sz w:val="18"/>
              </w:rPr>
              <w:t>会员类别</w:t>
            </w:r>
          </w:p>
        </w:tc>
        <w:tc>
          <w:tcPr>
            <w:tcW w:w="5522" w:type="dxa"/>
            <w:gridSpan w:val="5"/>
            <w:tcBorders>
              <w:left w:val="single" w:color="000000" w:sz="8" w:space="0"/>
              <w:bottom w:val="single" w:color="000000" w:sz="8" w:space="0"/>
            </w:tcBorders>
          </w:tcPr>
          <w:p>
            <w:pPr>
              <w:pStyle w:val="9"/>
              <w:spacing w:before="37" w:line="222" w:lineRule="exact"/>
              <w:ind w:left="432"/>
              <w:rPr>
                <w:rFonts w:hint="eastAsia" w:ascii="等线" w:eastAsia="等线"/>
                <w:sz w:val="15"/>
              </w:rPr>
            </w:pPr>
            <w:r>
              <w:rPr>
                <w:rFonts w:hint="eastAsia" w:ascii="等线" w:eastAsia="等线"/>
                <w:b/>
                <w:sz w:val="18"/>
              </w:rPr>
              <w:t>联盟账户（</w:t>
            </w:r>
            <w:r>
              <w:rPr>
                <w:rFonts w:hint="eastAsia" w:ascii="等线" w:eastAsia="等线"/>
                <w:sz w:val="15"/>
              </w:rPr>
              <w:t>入会所缴纳会费联盟将开具财政部监制的统一会费收据）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80" w:hRule="atLeast"/>
        </w:trPr>
        <w:tc>
          <w:tcPr>
            <w:tcW w:w="1961" w:type="dxa"/>
            <w:gridSpan w:val="2"/>
            <w:tcBorders>
              <w:top w:val="single" w:color="000000" w:sz="8" w:space="0"/>
              <w:bottom w:val="single" w:color="000000" w:sz="8" w:space="0"/>
              <w:right w:val="single" w:color="000000" w:sz="8" w:space="0"/>
            </w:tcBorders>
          </w:tcPr>
          <w:p>
            <w:pPr>
              <w:pStyle w:val="9"/>
              <w:spacing w:before="37" w:line="222" w:lineRule="exact"/>
              <w:ind w:left="104"/>
              <w:rPr>
                <w:rFonts w:hint="eastAsia" w:ascii="等线" w:hAnsi="等线" w:eastAsia="等线"/>
                <w:sz w:val="18"/>
              </w:rPr>
            </w:pPr>
            <w:r>
              <w:rPr>
                <w:rFonts w:hint="eastAsia" w:ascii="等线" w:hAnsi="等线" w:eastAsia="等线"/>
                <w:sz w:val="18"/>
              </w:rPr>
              <w:t>□理事长单位</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spacing w:before="37" w:line="222" w:lineRule="exact"/>
              <w:ind w:left="905"/>
              <w:rPr>
                <w:rFonts w:hint="eastAsia" w:ascii="等线" w:eastAsia="等线"/>
                <w:sz w:val="18"/>
              </w:rPr>
            </w:pPr>
            <w:r>
              <w:rPr>
                <w:rFonts w:hint="eastAsia" w:ascii="等线" w:eastAsia="等线"/>
                <w:sz w:val="18"/>
              </w:rPr>
              <w:t>秘书处推荐</w:t>
            </w:r>
          </w:p>
        </w:tc>
        <w:tc>
          <w:tcPr>
            <w:tcW w:w="5522" w:type="dxa"/>
            <w:gridSpan w:val="5"/>
            <w:vMerge w:val="restart"/>
            <w:tcBorders>
              <w:top w:val="single" w:color="000000" w:sz="8" w:space="0"/>
              <w:left w:val="single" w:color="000000" w:sz="8" w:space="0"/>
              <w:bottom w:val="single" w:color="000000" w:sz="8" w:space="0"/>
            </w:tcBorders>
          </w:tcPr>
          <w:p>
            <w:pPr>
              <w:pStyle w:val="9"/>
              <w:spacing w:before="4"/>
              <w:ind w:left="0"/>
              <w:rPr>
                <w:rFonts w:ascii="黑体"/>
                <w:b/>
                <w:sz w:val="23"/>
              </w:rPr>
            </w:pPr>
          </w:p>
          <w:p>
            <w:pPr>
              <w:pStyle w:val="9"/>
              <w:spacing w:line="204" w:lineRule="auto"/>
              <w:ind w:left="100" w:right="2084"/>
              <w:rPr>
                <w:rFonts w:ascii="Calibri" w:eastAsia="Calibri"/>
                <w:sz w:val="22"/>
              </w:rPr>
            </w:pPr>
            <w:r>
              <w:rPr>
                <w:rFonts w:hint="eastAsia" w:ascii="等线" w:eastAsia="等线"/>
                <w:sz w:val="22"/>
              </w:rPr>
              <w:t xml:space="preserve">账户名称：中关村物联网产业联盟账 号 ： </w:t>
            </w:r>
            <w:r>
              <w:rPr>
                <w:rFonts w:ascii="Calibri" w:eastAsia="Calibri"/>
                <w:sz w:val="22"/>
              </w:rPr>
              <w:t>110 912 616 010 401</w:t>
            </w:r>
          </w:p>
          <w:p>
            <w:pPr>
              <w:pStyle w:val="9"/>
              <w:spacing w:line="295" w:lineRule="exact"/>
              <w:ind w:left="100"/>
              <w:rPr>
                <w:rFonts w:hint="eastAsia" w:ascii="等线" w:eastAsia="等线"/>
                <w:sz w:val="22"/>
              </w:rPr>
            </w:pPr>
            <w:r>
              <w:rPr>
                <w:rFonts w:hint="eastAsia" w:ascii="等线" w:eastAsia="等线"/>
                <w:sz w:val="22"/>
              </w:rPr>
              <w:t>开户行：招商银行股份有限公司北京清华园支行</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47" w:hRule="atLeast"/>
        </w:trPr>
        <w:tc>
          <w:tcPr>
            <w:tcW w:w="1961" w:type="dxa"/>
            <w:gridSpan w:val="2"/>
            <w:tcBorders>
              <w:top w:val="single" w:color="000000" w:sz="8" w:space="0"/>
              <w:bottom w:val="single" w:color="000000" w:sz="8" w:space="0"/>
              <w:right w:val="single" w:color="000000" w:sz="8" w:space="0"/>
            </w:tcBorders>
          </w:tcPr>
          <w:p>
            <w:pPr>
              <w:pStyle w:val="9"/>
              <w:spacing w:before="71" w:line="256" w:lineRule="exact"/>
              <w:ind w:left="104"/>
              <w:rPr>
                <w:rFonts w:hint="eastAsia" w:ascii="等线" w:hAnsi="等线" w:eastAsia="等线"/>
                <w:sz w:val="18"/>
              </w:rPr>
            </w:pPr>
            <w:r>
              <w:rPr>
                <w:rFonts w:hint="eastAsia" w:ascii="等线" w:hAnsi="等线" w:eastAsia="等线"/>
                <w:sz w:val="18"/>
              </w:rPr>
              <w:t>□（副）理事长单位</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spacing w:before="71" w:line="256" w:lineRule="exact"/>
              <w:ind w:left="905"/>
              <w:rPr>
                <w:rFonts w:hint="eastAsia" w:ascii="等线" w:eastAsia="等线"/>
                <w:sz w:val="18"/>
              </w:rPr>
            </w:pPr>
            <w:r>
              <w:rPr>
                <w:rFonts w:hint="eastAsia" w:ascii="等线" w:eastAsia="等线"/>
                <w:sz w:val="18"/>
              </w:rPr>
              <w:t>秘书处推荐</w:t>
            </w:r>
          </w:p>
        </w:tc>
        <w:tc>
          <w:tcPr>
            <w:tcW w:w="5522" w:type="dxa"/>
            <w:gridSpan w:val="5"/>
            <w:vMerge w:val="continue"/>
            <w:tcBorders>
              <w:top w:val="nil"/>
              <w:left w:val="single" w:color="000000" w:sz="8" w:space="0"/>
              <w:bottom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44" w:hRule="atLeast"/>
        </w:trPr>
        <w:tc>
          <w:tcPr>
            <w:tcW w:w="1961" w:type="dxa"/>
            <w:gridSpan w:val="2"/>
            <w:tcBorders>
              <w:top w:val="single" w:color="000000" w:sz="8" w:space="0"/>
              <w:bottom w:val="single" w:color="000000" w:sz="8" w:space="0"/>
              <w:right w:val="single" w:color="000000" w:sz="8" w:space="0"/>
            </w:tcBorders>
          </w:tcPr>
          <w:p>
            <w:pPr>
              <w:pStyle w:val="9"/>
              <w:spacing w:before="69" w:line="256" w:lineRule="exact"/>
              <w:ind w:left="104"/>
              <w:rPr>
                <w:rFonts w:hint="eastAsia" w:ascii="等线" w:hAnsi="等线" w:eastAsia="等线"/>
                <w:sz w:val="18"/>
              </w:rPr>
            </w:pPr>
            <w:r>
              <w:rPr>
                <w:rFonts w:hint="eastAsia" w:ascii="等线" w:hAnsi="等线" w:eastAsia="等线"/>
                <w:sz w:val="18"/>
              </w:rPr>
              <w:t>□理事单位单位</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5522" w:type="dxa"/>
            <w:gridSpan w:val="5"/>
            <w:vMerge w:val="continue"/>
            <w:tcBorders>
              <w:top w:val="nil"/>
              <w:left w:val="single" w:color="000000" w:sz="8" w:space="0"/>
              <w:bottom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47" w:hRule="atLeast"/>
        </w:trPr>
        <w:tc>
          <w:tcPr>
            <w:tcW w:w="1961" w:type="dxa"/>
            <w:gridSpan w:val="2"/>
            <w:tcBorders>
              <w:top w:val="single" w:color="000000" w:sz="8" w:space="0"/>
              <w:bottom w:val="single" w:color="000000" w:sz="8" w:space="0"/>
              <w:right w:val="single" w:color="000000" w:sz="8" w:space="0"/>
            </w:tcBorders>
          </w:tcPr>
          <w:p>
            <w:pPr>
              <w:pStyle w:val="9"/>
              <w:numPr>
                <w:ilvl w:val="0"/>
                <w:numId w:val="6"/>
              </w:numPr>
              <w:tabs>
                <w:tab w:val="left" w:pos="267"/>
              </w:tabs>
              <w:spacing w:before="71" w:after="0" w:line="256" w:lineRule="exact"/>
              <w:ind w:left="266" w:right="0" w:hanging="163"/>
              <w:jc w:val="left"/>
              <w:rPr>
                <w:rFonts w:hint="eastAsia" w:ascii="等线" w:hAnsi="等线" w:eastAsia="等线"/>
                <w:sz w:val="18"/>
              </w:rPr>
            </w:pPr>
            <w:r>
              <w:rPr>
                <w:rFonts w:hint="eastAsia" w:ascii="等线" w:hAnsi="等线" w:eastAsia="等线"/>
                <w:sz w:val="18"/>
              </w:rPr>
              <w:t>核心会员单位</w:t>
            </w:r>
          </w:p>
        </w:tc>
        <w:tc>
          <w:tcPr>
            <w:tcW w:w="2708" w:type="dxa"/>
            <w:gridSpan w:val="4"/>
            <w:tcBorders>
              <w:top w:val="single" w:color="000000" w:sz="8" w:space="0"/>
              <w:left w:val="single" w:color="000000" w:sz="8" w:space="0"/>
              <w:bottom w:val="single" w:color="000000" w:sz="8" w:space="0"/>
              <w:right w:val="single" w:color="000000" w:sz="8" w:space="0"/>
            </w:tcBorders>
          </w:tcPr>
          <w:p>
            <w:pPr>
              <w:pStyle w:val="9"/>
              <w:ind w:left="0"/>
              <w:rPr>
                <w:rFonts w:ascii="Times New Roman"/>
                <w:sz w:val="16"/>
              </w:rPr>
            </w:pPr>
          </w:p>
        </w:tc>
        <w:tc>
          <w:tcPr>
            <w:tcW w:w="5522" w:type="dxa"/>
            <w:gridSpan w:val="5"/>
            <w:vMerge w:val="continue"/>
            <w:tcBorders>
              <w:top w:val="nil"/>
              <w:left w:val="single" w:color="000000" w:sz="8" w:space="0"/>
              <w:bottom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720" w:hRule="atLeast"/>
        </w:trPr>
        <w:tc>
          <w:tcPr>
            <w:tcW w:w="10191" w:type="dxa"/>
            <w:gridSpan w:val="11"/>
            <w:tcBorders>
              <w:top w:val="single" w:color="000000" w:sz="8" w:space="0"/>
            </w:tcBorders>
          </w:tcPr>
          <w:p>
            <w:pPr>
              <w:pStyle w:val="9"/>
              <w:ind w:left="0"/>
              <w:rPr>
                <w:rFonts w:ascii="黑体"/>
                <w:b/>
                <w:sz w:val="18"/>
              </w:rPr>
            </w:pPr>
          </w:p>
          <w:p>
            <w:pPr>
              <w:pStyle w:val="9"/>
              <w:spacing w:before="3"/>
              <w:ind w:left="0"/>
              <w:rPr>
                <w:rFonts w:ascii="黑体"/>
                <w:b/>
                <w:sz w:val="19"/>
              </w:rPr>
            </w:pPr>
          </w:p>
          <w:p>
            <w:pPr>
              <w:pStyle w:val="9"/>
              <w:tabs>
                <w:tab w:val="left" w:pos="3460"/>
              </w:tabs>
              <w:ind w:left="104"/>
              <w:rPr>
                <w:rFonts w:hint="eastAsia" w:ascii="等线" w:eastAsia="等线"/>
                <w:sz w:val="18"/>
              </w:rPr>
            </w:pPr>
            <w:r>
              <w:rPr>
                <w:rFonts w:hint="eastAsia" w:ascii="等线" w:eastAsia="等线"/>
                <w:sz w:val="18"/>
              </w:rPr>
              <w:t>企业负责人签字：</w:t>
            </w:r>
            <w:r>
              <w:rPr>
                <w:rFonts w:hint="eastAsia" w:ascii="等线" w:eastAsia="等线"/>
                <w:sz w:val="18"/>
              </w:rPr>
              <w:tab/>
            </w:r>
            <w:r>
              <w:rPr>
                <w:rFonts w:hint="eastAsia" w:ascii="等线" w:eastAsia="等线"/>
                <w:sz w:val="18"/>
              </w:rPr>
              <w:t>中关村物联网产</w:t>
            </w:r>
            <w:r>
              <w:rPr>
                <w:rFonts w:hint="eastAsia" w:ascii="等线" w:eastAsia="等线"/>
                <w:spacing w:val="-3"/>
                <w:sz w:val="18"/>
              </w:rPr>
              <w:t>业</w:t>
            </w:r>
            <w:r>
              <w:rPr>
                <w:rFonts w:hint="eastAsia" w:ascii="等线" w:eastAsia="等线"/>
                <w:sz w:val="18"/>
              </w:rPr>
              <w:t>联盟</w:t>
            </w:r>
          </w:p>
          <w:p>
            <w:pPr>
              <w:pStyle w:val="9"/>
              <w:tabs>
                <w:tab w:val="left" w:pos="2966"/>
                <w:tab w:val="left" w:pos="3600"/>
              </w:tabs>
              <w:spacing w:before="7" w:line="249" w:lineRule="auto"/>
              <w:ind w:left="104" w:right="5603"/>
              <w:rPr>
                <w:rFonts w:hint="eastAsia" w:ascii="等线" w:eastAsia="等线"/>
                <w:sz w:val="18"/>
              </w:rPr>
            </w:pPr>
            <w:r>
              <w:rPr>
                <w:rFonts w:hint="eastAsia" w:ascii="等线" w:eastAsia="等线"/>
                <w:sz w:val="18"/>
              </w:rPr>
              <w:t>单位名称（盖章）：</w:t>
            </w:r>
            <w:r>
              <w:rPr>
                <w:rFonts w:hint="eastAsia" w:ascii="等线" w:eastAsia="等线"/>
                <w:sz w:val="18"/>
              </w:rPr>
              <w:tab/>
            </w:r>
            <w:r>
              <w:rPr>
                <w:rFonts w:hint="eastAsia" w:ascii="等线" w:eastAsia="等线"/>
                <w:sz w:val="18"/>
              </w:rPr>
              <w:tab/>
            </w:r>
            <w:r>
              <w:rPr>
                <w:rFonts w:hint="eastAsia" w:ascii="等线" w:eastAsia="等线"/>
                <w:sz w:val="18"/>
              </w:rPr>
              <w:t>（盖章）</w:t>
            </w:r>
            <w:r>
              <w:rPr>
                <w:rFonts w:hint="eastAsia" w:ascii="等线" w:eastAsia="等线"/>
                <w:spacing w:val="-9"/>
                <w:sz w:val="18"/>
              </w:rPr>
              <w:t xml:space="preserve"> </w:t>
            </w:r>
            <w:r>
              <w:rPr>
                <w:rFonts w:hint="eastAsia" w:ascii="等线" w:eastAsia="等线"/>
                <w:spacing w:val="-18"/>
                <w:sz w:val="18"/>
              </w:rPr>
              <w:t xml:space="preserve">： </w:t>
            </w:r>
            <w:r>
              <w:rPr>
                <w:rFonts w:hint="eastAsia" w:ascii="等线" w:eastAsia="等线"/>
                <w:sz w:val="18"/>
              </w:rPr>
              <w:t>日期：</w:t>
            </w:r>
            <w:r>
              <w:rPr>
                <w:rFonts w:hint="eastAsia" w:ascii="等线" w:eastAsia="等线"/>
                <w:sz w:val="18"/>
              </w:rPr>
              <w:tab/>
            </w:r>
            <w:r>
              <w:rPr>
                <w:rFonts w:hint="eastAsia" w:ascii="等线" w:eastAsia="等线"/>
                <w:sz w:val="18"/>
              </w:rPr>
              <w:t>日期：</w:t>
            </w:r>
          </w:p>
        </w:tc>
      </w:tr>
    </w:tbl>
    <w:p>
      <w:pPr>
        <w:spacing w:before="5" w:line="223" w:lineRule="auto"/>
        <w:ind w:left="971" w:right="761" w:hanging="272"/>
        <w:jc w:val="left"/>
        <w:rPr>
          <w:rFonts w:hint="eastAsia" w:ascii="宋体" w:hAnsi="宋体" w:eastAsia="宋体"/>
          <w:sz w:val="18"/>
        </w:rPr>
      </w:pPr>
      <w:r>
        <w:pict>
          <v:line id="_x0000_s1035" o:spid="_x0000_s1035" o:spt="20" style="position:absolute;left:0pt;margin-left:210.5pt;margin-top:-206pt;height:0pt;width:136.9pt;mso-position-horizontal-relative:page;z-index:-252865536;mso-width-relative:page;mso-height-relative:page;" stroked="t" coordsize="21600,21600">
            <v:path arrowok="t"/>
            <v:fill focussize="0,0"/>
            <v:stroke weight="0.6pt" color="#000000"/>
            <v:imagedata o:title=""/>
            <o:lock v:ext="edit"/>
          </v:line>
        </w:pict>
      </w:r>
      <w:r>
        <w:rPr>
          <w:rFonts w:hint="eastAsia" w:ascii="等线" w:hAnsi="等线" w:eastAsia="等线"/>
          <w:spacing w:val="-1"/>
          <w:sz w:val="18"/>
        </w:rPr>
        <w:t xml:space="preserve">★ 请填写完成并盖章签字 </w:t>
      </w:r>
      <w:r>
        <w:rPr>
          <w:rFonts w:hint="eastAsia" w:ascii="宋体" w:hAnsi="宋体" w:eastAsia="宋体"/>
          <w:sz w:val="18"/>
        </w:rPr>
        <w:t>2</w:t>
      </w:r>
      <w:r>
        <w:rPr>
          <w:rFonts w:hint="eastAsia" w:ascii="宋体" w:hAnsi="宋体" w:eastAsia="宋体"/>
          <w:spacing w:val="-44"/>
          <w:sz w:val="18"/>
        </w:rPr>
        <w:t xml:space="preserve"> </w:t>
      </w:r>
      <w:r>
        <w:rPr>
          <w:rFonts w:hint="eastAsia" w:ascii="等线" w:hAnsi="等线" w:eastAsia="等线"/>
          <w:spacing w:val="-2"/>
          <w:sz w:val="18"/>
        </w:rPr>
        <w:t xml:space="preserve">份，连同加盖公章的《企业营业执照》复印件、公司简介一起快递或送至以下地址： </w:t>
      </w:r>
      <w:r>
        <w:rPr>
          <w:rFonts w:hint="eastAsia" w:ascii="等线" w:hAnsi="等线" w:eastAsia="等线"/>
          <w:spacing w:val="-3"/>
          <w:sz w:val="18"/>
        </w:rPr>
        <w:t xml:space="preserve">北京市西城区黄寺大街甲 </w:t>
      </w:r>
      <w:r>
        <w:rPr>
          <w:rFonts w:hint="eastAsia" w:ascii="宋体" w:hAnsi="宋体" w:eastAsia="宋体"/>
          <w:spacing w:val="1"/>
          <w:sz w:val="18"/>
        </w:rPr>
        <w:t>2</w:t>
      </w:r>
      <w:r>
        <w:rPr>
          <w:rFonts w:hint="eastAsia" w:ascii="宋体" w:hAnsi="宋体" w:eastAsia="宋体"/>
          <w:sz w:val="18"/>
        </w:rPr>
        <w:t>3</w:t>
      </w:r>
      <w:r>
        <w:rPr>
          <w:rFonts w:hint="eastAsia" w:ascii="宋体" w:hAnsi="宋体" w:eastAsia="宋体"/>
          <w:spacing w:val="-44"/>
          <w:sz w:val="18"/>
        </w:rPr>
        <w:t xml:space="preserve"> </w:t>
      </w:r>
      <w:r>
        <w:rPr>
          <w:rFonts w:hint="eastAsia" w:ascii="等线" w:hAnsi="等线" w:eastAsia="等线"/>
          <w:spacing w:val="-3"/>
          <w:sz w:val="18"/>
        </w:rPr>
        <w:t xml:space="preserve">号北广大厦 </w:t>
      </w:r>
      <w:r>
        <w:rPr>
          <w:rFonts w:hint="eastAsia" w:ascii="宋体" w:hAnsi="宋体" w:eastAsia="宋体"/>
          <w:sz w:val="18"/>
        </w:rPr>
        <w:t>A</w:t>
      </w:r>
      <w:r>
        <w:rPr>
          <w:rFonts w:hint="eastAsia" w:ascii="宋体" w:hAnsi="宋体" w:eastAsia="宋体"/>
          <w:spacing w:val="-44"/>
          <w:sz w:val="18"/>
        </w:rPr>
        <w:t xml:space="preserve"> </w:t>
      </w:r>
      <w:r>
        <w:rPr>
          <w:rFonts w:hint="eastAsia" w:ascii="等线" w:hAnsi="等线" w:eastAsia="等线"/>
          <w:spacing w:val="-4"/>
          <w:sz w:val="18"/>
        </w:rPr>
        <w:t xml:space="preserve">座 </w:t>
      </w:r>
      <w:r>
        <w:rPr>
          <w:rFonts w:hint="eastAsia" w:ascii="宋体" w:hAnsi="宋体" w:eastAsia="宋体"/>
          <w:spacing w:val="1"/>
          <w:sz w:val="18"/>
        </w:rPr>
        <w:t>1</w:t>
      </w:r>
      <w:r>
        <w:rPr>
          <w:rFonts w:hint="eastAsia" w:ascii="宋体" w:hAnsi="宋体" w:eastAsia="宋体"/>
          <w:sz w:val="18"/>
        </w:rPr>
        <w:t>5</w:t>
      </w:r>
      <w:r>
        <w:rPr>
          <w:rFonts w:hint="eastAsia" w:ascii="宋体" w:hAnsi="宋体" w:eastAsia="宋体"/>
          <w:spacing w:val="-44"/>
          <w:sz w:val="18"/>
        </w:rPr>
        <w:t xml:space="preserve"> </w:t>
      </w:r>
      <w:r>
        <w:rPr>
          <w:rFonts w:hint="eastAsia" w:ascii="等线" w:hAnsi="等线" w:eastAsia="等线"/>
          <w:sz w:val="18"/>
        </w:rPr>
        <w:t>层</w:t>
      </w:r>
      <w:r>
        <w:rPr>
          <w:rFonts w:hint="eastAsia" w:ascii="等线" w:hAnsi="等线" w:eastAsia="等线"/>
          <w:spacing w:val="-3"/>
          <w:sz w:val="18"/>
        </w:rPr>
        <w:t>（</w:t>
      </w:r>
      <w:r>
        <w:rPr>
          <w:rFonts w:hint="eastAsia" w:ascii="宋体" w:hAnsi="宋体" w:eastAsia="宋体"/>
          <w:spacing w:val="1"/>
          <w:sz w:val="18"/>
        </w:rPr>
        <w:t>1</w:t>
      </w:r>
      <w:r>
        <w:rPr>
          <w:rFonts w:hint="eastAsia" w:ascii="宋体" w:hAnsi="宋体" w:eastAsia="宋体"/>
          <w:spacing w:val="-2"/>
          <w:sz w:val="18"/>
        </w:rPr>
        <w:t>0</w:t>
      </w:r>
      <w:r>
        <w:rPr>
          <w:rFonts w:hint="eastAsia" w:ascii="宋体" w:hAnsi="宋体" w:eastAsia="宋体"/>
          <w:spacing w:val="1"/>
          <w:sz w:val="18"/>
        </w:rPr>
        <w:t>0</w:t>
      </w:r>
      <w:r>
        <w:rPr>
          <w:rFonts w:hint="eastAsia" w:ascii="宋体" w:hAnsi="宋体" w:eastAsia="宋体"/>
          <w:spacing w:val="-2"/>
          <w:sz w:val="18"/>
        </w:rPr>
        <w:t>0</w:t>
      </w:r>
      <w:r>
        <w:rPr>
          <w:rFonts w:hint="eastAsia" w:ascii="宋体" w:hAnsi="宋体" w:eastAsia="宋体"/>
          <w:spacing w:val="1"/>
          <w:sz w:val="18"/>
        </w:rPr>
        <w:t>1</w:t>
      </w:r>
      <w:r>
        <w:rPr>
          <w:rFonts w:hint="eastAsia" w:ascii="宋体" w:hAnsi="宋体" w:eastAsia="宋体"/>
          <w:spacing w:val="2"/>
          <w:sz w:val="18"/>
        </w:rPr>
        <w:t>1</w:t>
      </w:r>
      <w:r>
        <w:rPr>
          <w:rFonts w:hint="eastAsia" w:ascii="等线" w:hAnsi="等线" w:eastAsia="等线"/>
          <w:spacing w:val="-94"/>
          <w:sz w:val="18"/>
        </w:rPr>
        <w:t>）</w:t>
      </w:r>
      <w:r>
        <w:rPr>
          <w:rFonts w:hint="eastAsia" w:ascii="等线" w:hAnsi="等线" w:eastAsia="等线"/>
          <w:sz w:val="18"/>
        </w:rPr>
        <w:t>，王青收</w:t>
      </w:r>
      <w:r>
        <w:rPr>
          <w:rFonts w:hint="eastAsia" w:ascii="宋体" w:hAnsi="宋体" w:eastAsia="宋体"/>
          <w:sz w:val="18"/>
        </w:rPr>
        <w:t xml:space="preserve"> </w:t>
      </w:r>
    </w:p>
    <w:p>
      <w:pPr>
        <w:spacing w:before="0" w:line="247" w:lineRule="exact"/>
        <w:ind w:left="971" w:right="0" w:firstLine="0"/>
        <w:jc w:val="left"/>
        <w:rPr>
          <w:rFonts w:hint="eastAsia" w:ascii="宋体" w:eastAsia="宋体"/>
          <w:sz w:val="18"/>
        </w:rPr>
      </w:pPr>
      <w:r>
        <w:rPr>
          <w:rFonts w:hint="eastAsia" w:ascii="等线" w:eastAsia="等线"/>
          <w:sz w:val="18"/>
        </w:rPr>
        <w:t>电子表格请发送至：</w:t>
      </w:r>
      <w:r>
        <w:fldChar w:fldCharType="begin"/>
      </w:r>
      <w:r>
        <w:instrText xml:space="preserve"> HYPERLINK "mailto:ziotamember@163.com" \h </w:instrText>
      </w:r>
      <w:r>
        <w:fldChar w:fldCharType="separate"/>
      </w:r>
      <w:r>
        <w:rPr>
          <w:rFonts w:hint="eastAsia" w:ascii="宋体" w:eastAsia="宋体"/>
          <w:sz w:val="18"/>
        </w:rPr>
        <w:t>ziotamember@163.com</w:t>
      </w:r>
      <w:r>
        <w:rPr>
          <w:rFonts w:hint="eastAsia" w:ascii="宋体" w:eastAsia="宋体"/>
          <w:sz w:val="18"/>
        </w:rPr>
        <w:fldChar w:fldCharType="end"/>
      </w:r>
      <w:r>
        <w:rPr>
          <w:rFonts w:hint="eastAsia" w:ascii="宋体" w:eastAsia="宋体"/>
          <w:sz w:val="18"/>
        </w:rPr>
        <w:t xml:space="preserve"> </w:t>
      </w:r>
    </w:p>
    <w:p>
      <w:pPr>
        <w:spacing w:before="0" w:line="260" w:lineRule="exact"/>
        <w:ind w:left="700" w:right="0" w:firstLine="0"/>
        <w:jc w:val="left"/>
        <w:rPr>
          <w:rFonts w:hint="eastAsia" w:ascii="宋体" w:hAnsi="宋体" w:eastAsia="宋体"/>
          <w:sz w:val="18"/>
        </w:rPr>
      </w:pPr>
      <w:r>
        <w:rPr>
          <w:rFonts w:hint="eastAsia" w:ascii="等线" w:hAnsi="等线" w:eastAsia="等线"/>
          <w:sz w:val="18"/>
        </w:rPr>
        <w:t>★ 联盟秘书处：</w:t>
      </w:r>
      <w:r>
        <w:rPr>
          <w:rFonts w:hint="eastAsia" w:ascii="宋体" w:hAnsi="宋体" w:eastAsia="宋体"/>
          <w:sz w:val="18"/>
        </w:rPr>
        <w:t xml:space="preserve">010-6502 4187 / </w:t>
      </w:r>
      <w:r>
        <w:fldChar w:fldCharType="begin"/>
      </w:r>
      <w:r>
        <w:instrText xml:space="preserve"> HYPERLINK "mailto:ziotamember@163.com" \h </w:instrText>
      </w:r>
      <w:r>
        <w:fldChar w:fldCharType="separate"/>
      </w:r>
      <w:r>
        <w:rPr>
          <w:rFonts w:hint="eastAsia" w:ascii="宋体" w:hAnsi="宋体" w:eastAsia="宋体"/>
          <w:sz w:val="18"/>
        </w:rPr>
        <w:t>ziotamember@163.com</w:t>
      </w:r>
      <w:r>
        <w:rPr>
          <w:rFonts w:hint="eastAsia" w:ascii="宋体" w:hAnsi="宋体" w:eastAsia="宋体"/>
          <w:sz w:val="18"/>
        </w:rPr>
        <w:fldChar w:fldCharType="end"/>
      </w:r>
      <w:r>
        <w:rPr>
          <w:rFonts w:hint="eastAsia" w:ascii="宋体" w:hAnsi="宋体" w:eastAsia="宋体"/>
          <w:sz w:val="18"/>
        </w:rPr>
        <w:t xml:space="preserve">  </w:t>
      </w:r>
    </w:p>
    <w:sectPr>
      <w:pgSz w:w="11910" w:h="16840"/>
      <w:pgMar w:top="1380" w:right="700" w:bottom="280" w:left="7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827" w:hanging="361"/>
      </w:pPr>
      <w:rPr>
        <w:rFonts w:hint="default" w:ascii="华文宋体" w:hAnsi="华文宋体" w:eastAsia="华文宋体" w:cs="华文宋体"/>
        <w:w w:val="100"/>
        <w:sz w:val="28"/>
        <w:szCs w:val="28"/>
        <w:lang w:val="zh-CN" w:eastAsia="zh-CN" w:bidi="zh-CN"/>
      </w:rPr>
    </w:lvl>
    <w:lvl w:ilvl="1" w:tentative="0">
      <w:start w:val="0"/>
      <w:numFmt w:val="bullet"/>
      <w:lvlText w:val="•"/>
      <w:lvlJc w:val="left"/>
      <w:pPr>
        <w:ind w:left="1497" w:hanging="361"/>
      </w:pPr>
      <w:rPr>
        <w:rFonts w:hint="default"/>
        <w:lang w:val="zh-CN" w:eastAsia="zh-CN" w:bidi="zh-CN"/>
      </w:rPr>
    </w:lvl>
    <w:lvl w:ilvl="2" w:tentative="0">
      <w:start w:val="0"/>
      <w:numFmt w:val="bullet"/>
      <w:lvlText w:val="•"/>
      <w:lvlJc w:val="left"/>
      <w:pPr>
        <w:ind w:left="2175" w:hanging="361"/>
      </w:pPr>
      <w:rPr>
        <w:rFonts w:hint="default"/>
        <w:lang w:val="zh-CN" w:eastAsia="zh-CN" w:bidi="zh-CN"/>
      </w:rPr>
    </w:lvl>
    <w:lvl w:ilvl="3" w:tentative="0">
      <w:start w:val="0"/>
      <w:numFmt w:val="bullet"/>
      <w:lvlText w:val="•"/>
      <w:lvlJc w:val="left"/>
      <w:pPr>
        <w:ind w:left="2852" w:hanging="361"/>
      </w:pPr>
      <w:rPr>
        <w:rFonts w:hint="default"/>
        <w:lang w:val="zh-CN" w:eastAsia="zh-CN" w:bidi="zh-CN"/>
      </w:rPr>
    </w:lvl>
    <w:lvl w:ilvl="4" w:tentative="0">
      <w:start w:val="0"/>
      <w:numFmt w:val="bullet"/>
      <w:lvlText w:val="•"/>
      <w:lvlJc w:val="left"/>
      <w:pPr>
        <w:ind w:left="3530" w:hanging="361"/>
      </w:pPr>
      <w:rPr>
        <w:rFonts w:hint="default"/>
        <w:lang w:val="zh-CN" w:eastAsia="zh-CN" w:bidi="zh-CN"/>
      </w:rPr>
    </w:lvl>
    <w:lvl w:ilvl="5" w:tentative="0">
      <w:start w:val="0"/>
      <w:numFmt w:val="bullet"/>
      <w:lvlText w:val="•"/>
      <w:lvlJc w:val="left"/>
      <w:pPr>
        <w:ind w:left="4207" w:hanging="361"/>
      </w:pPr>
      <w:rPr>
        <w:rFonts w:hint="default"/>
        <w:lang w:val="zh-CN" w:eastAsia="zh-CN" w:bidi="zh-CN"/>
      </w:rPr>
    </w:lvl>
    <w:lvl w:ilvl="6" w:tentative="0">
      <w:start w:val="0"/>
      <w:numFmt w:val="bullet"/>
      <w:lvlText w:val="•"/>
      <w:lvlJc w:val="left"/>
      <w:pPr>
        <w:ind w:left="4885" w:hanging="361"/>
      </w:pPr>
      <w:rPr>
        <w:rFonts w:hint="default"/>
        <w:lang w:val="zh-CN" w:eastAsia="zh-CN" w:bidi="zh-CN"/>
      </w:rPr>
    </w:lvl>
    <w:lvl w:ilvl="7" w:tentative="0">
      <w:start w:val="0"/>
      <w:numFmt w:val="bullet"/>
      <w:lvlText w:val="•"/>
      <w:lvlJc w:val="left"/>
      <w:pPr>
        <w:ind w:left="5562" w:hanging="361"/>
      </w:pPr>
      <w:rPr>
        <w:rFonts w:hint="default"/>
        <w:lang w:val="zh-CN" w:eastAsia="zh-CN" w:bidi="zh-CN"/>
      </w:rPr>
    </w:lvl>
    <w:lvl w:ilvl="8" w:tentative="0">
      <w:start w:val="0"/>
      <w:numFmt w:val="bullet"/>
      <w:lvlText w:val="•"/>
      <w:lvlJc w:val="left"/>
      <w:pPr>
        <w:ind w:left="6240" w:hanging="361"/>
      </w:pPr>
      <w:rPr>
        <w:rFonts w:hint="default"/>
        <w:lang w:val="zh-CN" w:eastAsia="zh-CN" w:bidi="zh-CN"/>
      </w:rPr>
    </w:lvl>
  </w:abstractNum>
  <w:abstractNum w:abstractNumId="1">
    <w:nsid w:val="BF205925"/>
    <w:multiLevelType w:val="multilevel"/>
    <w:tmpl w:val="BF205925"/>
    <w:lvl w:ilvl="0" w:tentative="0">
      <w:start w:val="0"/>
      <w:numFmt w:val="bullet"/>
      <w:lvlText w:val="*"/>
      <w:lvlJc w:val="left"/>
      <w:pPr>
        <w:ind w:left="107" w:hanging="190"/>
      </w:pPr>
      <w:rPr>
        <w:rFonts w:hint="default" w:ascii="华文宋体" w:hAnsi="华文宋体" w:eastAsia="华文宋体" w:cs="华文宋体"/>
        <w:w w:val="100"/>
        <w:sz w:val="28"/>
        <w:szCs w:val="28"/>
        <w:lang w:val="zh-CN" w:eastAsia="zh-CN" w:bidi="zh-CN"/>
      </w:rPr>
    </w:lvl>
    <w:lvl w:ilvl="1" w:tentative="0">
      <w:start w:val="0"/>
      <w:numFmt w:val="bullet"/>
      <w:lvlText w:val="·"/>
      <w:lvlJc w:val="left"/>
      <w:pPr>
        <w:ind w:left="828" w:hanging="361"/>
      </w:pPr>
      <w:rPr>
        <w:rFonts w:hint="default" w:ascii="华文宋体" w:hAnsi="华文宋体" w:eastAsia="华文宋体" w:cs="华文宋体"/>
        <w:w w:val="100"/>
        <w:sz w:val="28"/>
        <w:szCs w:val="28"/>
        <w:lang w:val="zh-CN" w:eastAsia="zh-CN" w:bidi="zh-CN"/>
      </w:rPr>
    </w:lvl>
    <w:lvl w:ilvl="2" w:tentative="0">
      <w:start w:val="0"/>
      <w:numFmt w:val="bullet"/>
      <w:lvlText w:val="•"/>
      <w:lvlJc w:val="left"/>
      <w:pPr>
        <w:ind w:left="1578" w:hanging="361"/>
      </w:pPr>
      <w:rPr>
        <w:rFonts w:hint="default"/>
        <w:lang w:val="zh-CN" w:eastAsia="zh-CN" w:bidi="zh-CN"/>
      </w:rPr>
    </w:lvl>
    <w:lvl w:ilvl="3" w:tentative="0">
      <w:start w:val="0"/>
      <w:numFmt w:val="bullet"/>
      <w:lvlText w:val="•"/>
      <w:lvlJc w:val="left"/>
      <w:pPr>
        <w:ind w:left="2336" w:hanging="361"/>
      </w:pPr>
      <w:rPr>
        <w:rFonts w:hint="default"/>
        <w:lang w:val="zh-CN" w:eastAsia="zh-CN" w:bidi="zh-CN"/>
      </w:rPr>
    </w:lvl>
    <w:lvl w:ilvl="4" w:tentative="0">
      <w:start w:val="0"/>
      <w:numFmt w:val="bullet"/>
      <w:lvlText w:val="•"/>
      <w:lvlJc w:val="left"/>
      <w:pPr>
        <w:ind w:left="3095" w:hanging="361"/>
      </w:pPr>
      <w:rPr>
        <w:rFonts w:hint="default"/>
        <w:lang w:val="zh-CN" w:eastAsia="zh-CN" w:bidi="zh-CN"/>
      </w:rPr>
    </w:lvl>
    <w:lvl w:ilvl="5" w:tentative="0">
      <w:start w:val="0"/>
      <w:numFmt w:val="bullet"/>
      <w:lvlText w:val="•"/>
      <w:lvlJc w:val="left"/>
      <w:pPr>
        <w:ind w:left="3853" w:hanging="361"/>
      </w:pPr>
      <w:rPr>
        <w:rFonts w:hint="default"/>
        <w:lang w:val="zh-CN" w:eastAsia="zh-CN" w:bidi="zh-CN"/>
      </w:rPr>
    </w:lvl>
    <w:lvl w:ilvl="6" w:tentative="0">
      <w:start w:val="0"/>
      <w:numFmt w:val="bullet"/>
      <w:lvlText w:val="•"/>
      <w:lvlJc w:val="left"/>
      <w:pPr>
        <w:ind w:left="4611" w:hanging="361"/>
      </w:pPr>
      <w:rPr>
        <w:rFonts w:hint="default"/>
        <w:lang w:val="zh-CN" w:eastAsia="zh-CN" w:bidi="zh-CN"/>
      </w:rPr>
    </w:lvl>
    <w:lvl w:ilvl="7" w:tentative="0">
      <w:start w:val="0"/>
      <w:numFmt w:val="bullet"/>
      <w:lvlText w:val="•"/>
      <w:lvlJc w:val="left"/>
      <w:pPr>
        <w:ind w:left="5370" w:hanging="361"/>
      </w:pPr>
      <w:rPr>
        <w:rFonts w:hint="default"/>
        <w:lang w:val="zh-CN" w:eastAsia="zh-CN" w:bidi="zh-CN"/>
      </w:rPr>
    </w:lvl>
    <w:lvl w:ilvl="8" w:tentative="0">
      <w:start w:val="0"/>
      <w:numFmt w:val="bullet"/>
      <w:lvlText w:val="•"/>
      <w:lvlJc w:val="left"/>
      <w:pPr>
        <w:ind w:left="6128" w:hanging="361"/>
      </w:pPr>
      <w:rPr>
        <w:rFonts w:hint="default"/>
        <w:lang w:val="zh-CN" w:eastAsia="zh-CN" w:bidi="zh-CN"/>
      </w:rPr>
    </w:lvl>
  </w:abstractNum>
  <w:abstractNum w:abstractNumId="2">
    <w:nsid w:val="CF092B84"/>
    <w:multiLevelType w:val="multilevel"/>
    <w:tmpl w:val="CF092B84"/>
    <w:lvl w:ilvl="0" w:tentative="0">
      <w:start w:val="0"/>
      <w:numFmt w:val="bullet"/>
      <w:lvlText w:val="□"/>
      <w:lvlJc w:val="left"/>
      <w:pPr>
        <w:ind w:left="700" w:hanging="360"/>
      </w:pPr>
      <w:rPr>
        <w:rFonts w:hint="default" w:ascii="华文宋体" w:hAnsi="华文宋体" w:eastAsia="华文宋体" w:cs="华文宋体"/>
        <w:w w:val="100"/>
        <w:sz w:val="28"/>
        <w:szCs w:val="28"/>
        <w:lang w:val="zh-CN" w:eastAsia="zh-CN" w:bidi="zh-CN"/>
      </w:rPr>
    </w:lvl>
    <w:lvl w:ilvl="1" w:tentative="0">
      <w:start w:val="0"/>
      <w:numFmt w:val="bullet"/>
      <w:lvlText w:val="•"/>
      <w:lvlJc w:val="left"/>
      <w:pPr>
        <w:ind w:left="1676" w:hanging="360"/>
      </w:pPr>
      <w:rPr>
        <w:rFonts w:hint="default"/>
        <w:lang w:val="zh-CN" w:eastAsia="zh-CN" w:bidi="zh-CN"/>
      </w:rPr>
    </w:lvl>
    <w:lvl w:ilvl="2" w:tentative="0">
      <w:start w:val="0"/>
      <w:numFmt w:val="bullet"/>
      <w:lvlText w:val="•"/>
      <w:lvlJc w:val="left"/>
      <w:pPr>
        <w:ind w:left="2653" w:hanging="360"/>
      </w:pPr>
      <w:rPr>
        <w:rFonts w:hint="default"/>
        <w:lang w:val="zh-CN" w:eastAsia="zh-CN" w:bidi="zh-CN"/>
      </w:rPr>
    </w:lvl>
    <w:lvl w:ilvl="3" w:tentative="0">
      <w:start w:val="0"/>
      <w:numFmt w:val="bullet"/>
      <w:lvlText w:val="•"/>
      <w:lvlJc w:val="left"/>
      <w:pPr>
        <w:ind w:left="3629" w:hanging="360"/>
      </w:pPr>
      <w:rPr>
        <w:rFonts w:hint="default"/>
        <w:lang w:val="zh-CN" w:eastAsia="zh-CN" w:bidi="zh-CN"/>
      </w:rPr>
    </w:lvl>
    <w:lvl w:ilvl="4" w:tentative="0">
      <w:start w:val="0"/>
      <w:numFmt w:val="bullet"/>
      <w:lvlText w:val="•"/>
      <w:lvlJc w:val="left"/>
      <w:pPr>
        <w:ind w:left="4606" w:hanging="360"/>
      </w:pPr>
      <w:rPr>
        <w:rFonts w:hint="default"/>
        <w:lang w:val="zh-CN" w:eastAsia="zh-CN" w:bidi="zh-CN"/>
      </w:rPr>
    </w:lvl>
    <w:lvl w:ilvl="5" w:tentative="0">
      <w:start w:val="0"/>
      <w:numFmt w:val="bullet"/>
      <w:lvlText w:val="•"/>
      <w:lvlJc w:val="left"/>
      <w:pPr>
        <w:ind w:left="5583" w:hanging="360"/>
      </w:pPr>
      <w:rPr>
        <w:rFonts w:hint="default"/>
        <w:lang w:val="zh-CN" w:eastAsia="zh-CN" w:bidi="zh-CN"/>
      </w:rPr>
    </w:lvl>
    <w:lvl w:ilvl="6" w:tentative="0">
      <w:start w:val="0"/>
      <w:numFmt w:val="bullet"/>
      <w:lvlText w:val="•"/>
      <w:lvlJc w:val="left"/>
      <w:pPr>
        <w:ind w:left="6559" w:hanging="360"/>
      </w:pPr>
      <w:rPr>
        <w:rFonts w:hint="default"/>
        <w:lang w:val="zh-CN" w:eastAsia="zh-CN" w:bidi="zh-CN"/>
      </w:rPr>
    </w:lvl>
    <w:lvl w:ilvl="7" w:tentative="0">
      <w:start w:val="0"/>
      <w:numFmt w:val="bullet"/>
      <w:lvlText w:val="•"/>
      <w:lvlJc w:val="left"/>
      <w:pPr>
        <w:ind w:left="7536" w:hanging="360"/>
      </w:pPr>
      <w:rPr>
        <w:rFonts w:hint="default"/>
        <w:lang w:val="zh-CN" w:eastAsia="zh-CN" w:bidi="zh-CN"/>
      </w:rPr>
    </w:lvl>
    <w:lvl w:ilvl="8" w:tentative="0">
      <w:start w:val="0"/>
      <w:numFmt w:val="bullet"/>
      <w:lvlText w:val="•"/>
      <w:lvlJc w:val="left"/>
      <w:pPr>
        <w:ind w:left="8513" w:hanging="360"/>
      </w:pPr>
      <w:rPr>
        <w:rFonts w:hint="default"/>
        <w:lang w:val="zh-CN" w:eastAsia="zh-CN" w:bidi="zh-CN"/>
      </w:rPr>
    </w:lvl>
  </w:abstractNum>
  <w:abstractNum w:abstractNumId="3">
    <w:nsid w:val="0053208E"/>
    <w:multiLevelType w:val="multilevel"/>
    <w:tmpl w:val="0053208E"/>
    <w:lvl w:ilvl="0" w:tentative="0">
      <w:start w:val="0"/>
      <w:numFmt w:val="bullet"/>
      <w:lvlText w:val="-"/>
      <w:lvlJc w:val="left"/>
      <w:pPr>
        <w:ind w:left="2421" w:hanging="360"/>
      </w:pPr>
      <w:rPr>
        <w:rFonts w:hint="default" w:ascii="华文宋体" w:hAnsi="华文宋体" w:eastAsia="华文宋体" w:cs="华文宋体"/>
        <w:w w:val="100"/>
        <w:sz w:val="28"/>
        <w:szCs w:val="28"/>
        <w:lang w:val="zh-CN" w:eastAsia="zh-CN" w:bidi="zh-CN"/>
      </w:rPr>
    </w:lvl>
    <w:lvl w:ilvl="1" w:tentative="0">
      <w:start w:val="0"/>
      <w:numFmt w:val="bullet"/>
      <w:lvlText w:val="•"/>
      <w:lvlJc w:val="left"/>
      <w:pPr>
        <w:ind w:left="3224" w:hanging="360"/>
      </w:pPr>
      <w:rPr>
        <w:rFonts w:hint="default"/>
        <w:lang w:val="zh-CN" w:eastAsia="zh-CN" w:bidi="zh-CN"/>
      </w:rPr>
    </w:lvl>
    <w:lvl w:ilvl="2" w:tentative="0">
      <w:start w:val="0"/>
      <w:numFmt w:val="bullet"/>
      <w:lvlText w:val="•"/>
      <w:lvlJc w:val="left"/>
      <w:pPr>
        <w:ind w:left="4029" w:hanging="360"/>
      </w:pPr>
      <w:rPr>
        <w:rFonts w:hint="default"/>
        <w:lang w:val="zh-CN" w:eastAsia="zh-CN" w:bidi="zh-CN"/>
      </w:rPr>
    </w:lvl>
    <w:lvl w:ilvl="3" w:tentative="0">
      <w:start w:val="0"/>
      <w:numFmt w:val="bullet"/>
      <w:lvlText w:val="•"/>
      <w:lvlJc w:val="left"/>
      <w:pPr>
        <w:ind w:left="4833" w:hanging="360"/>
      </w:pPr>
      <w:rPr>
        <w:rFonts w:hint="default"/>
        <w:lang w:val="zh-CN" w:eastAsia="zh-CN" w:bidi="zh-CN"/>
      </w:rPr>
    </w:lvl>
    <w:lvl w:ilvl="4" w:tentative="0">
      <w:start w:val="0"/>
      <w:numFmt w:val="bullet"/>
      <w:lvlText w:val="•"/>
      <w:lvlJc w:val="left"/>
      <w:pPr>
        <w:ind w:left="5638" w:hanging="360"/>
      </w:pPr>
      <w:rPr>
        <w:rFonts w:hint="default"/>
        <w:lang w:val="zh-CN" w:eastAsia="zh-CN" w:bidi="zh-CN"/>
      </w:rPr>
    </w:lvl>
    <w:lvl w:ilvl="5" w:tentative="0">
      <w:start w:val="0"/>
      <w:numFmt w:val="bullet"/>
      <w:lvlText w:val="•"/>
      <w:lvlJc w:val="left"/>
      <w:pPr>
        <w:ind w:left="6443" w:hanging="360"/>
      </w:pPr>
      <w:rPr>
        <w:rFonts w:hint="default"/>
        <w:lang w:val="zh-CN" w:eastAsia="zh-CN" w:bidi="zh-CN"/>
      </w:rPr>
    </w:lvl>
    <w:lvl w:ilvl="6" w:tentative="0">
      <w:start w:val="0"/>
      <w:numFmt w:val="bullet"/>
      <w:lvlText w:val="•"/>
      <w:lvlJc w:val="left"/>
      <w:pPr>
        <w:ind w:left="7247" w:hanging="360"/>
      </w:pPr>
      <w:rPr>
        <w:rFonts w:hint="default"/>
        <w:lang w:val="zh-CN" w:eastAsia="zh-CN" w:bidi="zh-CN"/>
      </w:rPr>
    </w:lvl>
    <w:lvl w:ilvl="7" w:tentative="0">
      <w:start w:val="0"/>
      <w:numFmt w:val="bullet"/>
      <w:lvlText w:val="•"/>
      <w:lvlJc w:val="left"/>
      <w:pPr>
        <w:ind w:left="8052" w:hanging="360"/>
      </w:pPr>
      <w:rPr>
        <w:rFonts w:hint="default"/>
        <w:lang w:val="zh-CN" w:eastAsia="zh-CN" w:bidi="zh-CN"/>
      </w:rPr>
    </w:lvl>
    <w:lvl w:ilvl="8" w:tentative="0">
      <w:start w:val="0"/>
      <w:numFmt w:val="bullet"/>
      <w:lvlText w:val="•"/>
      <w:lvlJc w:val="left"/>
      <w:pPr>
        <w:ind w:left="8857" w:hanging="360"/>
      </w:pPr>
      <w:rPr>
        <w:rFonts w:hint="default"/>
        <w:lang w:val="zh-CN" w:eastAsia="zh-CN" w:bidi="zh-CN"/>
      </w:rPr>
    </w:lvl>
  </w:abstractNum>
  <w:abstractNum w:abstractNumId="4">
    <w:nsid w:val="03D62ECE"/>
    <w:multiLevelType w:val="multilevel"/>
    <w:tmpl w:val="03D62ECE"/>
    <w:lvl w:ilvl="0" w:tentative="0">
      <w:start w:val="0"/>
      <w:numFmt w:val="bullet"/>
      <w:lvlText w:val=""/>
      <w:lvlJc w:val="left"/>
      <w:pPr>
        <w:ind w:left="266"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426" w:hanging="162"/>
      </w:pPr>
      <w:rPr>
        <w:rFonts w:hint="default"/>
        <w:lang w:val="zh-CN" w:eastAsia="zh-CN" w:bidi="zh-CN"/>
      </w:rPr>
    </w:lvl>
    <w:lvl w:ilvl="2" w:tentative="0">
      <w:start w:val="0"/>
      <w:numFmt w:val="bullet"/>
      <w:lvlText w:val="•"/>
      <w:lvlJc w:val="left"/>
      <w:pPr>
        <w:ind w:left="593" w:hanging="162"/>
      </w:pPr>
      <w:rPr>
        <w:rFonts w:hint="default"/>
        <w:lang w:val="zh-CN" w:eastAsia="zh-CN" w:bidi="zh-CN"/>
      </w:rPr>
    </w:lvl>
    <w:lvl w:ilvl="3" w:tentative="0">
      <w:start w:val="0"/>
      <w:numFmt w:val="bullet"/>
      <w:lvlText w:val="•"/>
      <w:lvlJc w:val="left"/>
      <w:pPr>
        <w:ind w:left="760" w:hanging="162"/>
      </w:pPr>
      <w:rPr>
        <w:rFonts w:hint="default"/>
        <w:lang w:val="zh-CN" w:eastAsia="zh-CN" w:bidi="zh-CN"/>
      </w:rPr>
    </w:lvl>
    <w:lvl w:ilvl="4" w:tentative="0">
      <w:start w:val="0"/>
      <w:numFmt w:val="bullet"/>
      <w:lvlText w:val="•"/>
      <w:lvlJc w:val="left"/>
      <w:pPr>
        <w:ind w:left="927" w:hanging="162"/>
      </w:pPr>
      <w:rPr>
        <w:rFonts w:hint="default"/>
        <w:lang w:val="zh-CN" w:eastAsia="zh-CN" w:bidi="zh-CN"/>
      </w:rPr>
    </w:lvl>
    <w:lvl w:ilvl="5" w:tentative="0">
      <w:start w:val="0"/>
      <w:numFmt w:val="bullet"/>
      <w:lvlText w:val="•"/>
      <w:lvlJc w:val="left"/>
      <w:pPr>
        <w:ind w:left="1094" w:hanging="162"/>
      </w:pPr>
      <w:rPr>
        <w:rFonts w:hint="default"/>
        <w:lang w:val="zh-CN" w:eastAsia="zh-CN" w:bidi="zh-CN"/>
      </w:rPr>
    </w:lvl>
    <w:lvl w:ilvl="6" w:tentative="0">
      <w:start w:val="0"/>
      <w:numFmt w:val="bullet"/>
      <w:lvlText w:val="•"/>
      <w:lvlJc w:val="left"/>
      <w:pPr>
        <w:ind w:left="1261" w:hanging="162"/>
      </w:pPr>
      <w:rPr>
        <w:rFonts w:hint="default"/>
        <w:lang w:val="zh-CN" w:eastAsia="zh-CN" w:bidi="zh-CN"/>
      </w:rPr>
    </w:lvl>
    <w:lvl w:ilvl="7" w:tentative="0">
      <w:start w:val="0"/>
      <w:numFmt w:val="bullet"/>
      <w:lvlText w:val="•"/>
      <w:lvlJc w:val="left"/>
      <w:pPr>
        <w:ind w:left="1427" w:hanging="162"/>
      </w:pPr>
      <w:rPr>
        <w:rFonts w:hint="default"/>
        <w:lang w:val="zh-CN" w:eastAsia="zh-CN" w:bidi="zh-CN"/>
      </w:rPr>
    </w:lvl>
    <w:lvl w:ilvl="8" w:tentative="0">
      <w:start w:val="0"/>
      <w:numFmt w:val="bullet"/>
      <w:lvlText w:val="•"/>
      <w:lvlJc w:val="left"/>
      <w:pPr>
        <w:ind w:left="1594" w:hanging="162"/>
      </w:pPr>
      <w:rPr>
        <w:rFonts w:hint="default"/>
        <w:lang w:val="zh-CN" w:eastAsia="zh-CN" w:bidi="zh-CN"/>
      </w:rPr>
    </w:lvl>
  </w:abstractNum>
  <w:abstractNum w:abstractNumId="5">
    <w:nsid w:val="59ADCABA"/>
    <w:multiLevelType w:val="multilevel"/>
    <w:tmpl w:val="59ADCABA"/>
    <w:lvl w:ilvl="0" w:tentative="0">
      <w:start w:val="0"/>
      <w:numFmt w:val="bullet"/>
      <w:lvlText w:val="·"/>
      <w:lvlJc w:val="left"/>
      <w:pPr>
        <w:ind w:left="828" w:hanging="361"/>
      </w:pPr>
      <w:rPr>
        <w:rFonts w:hint="default" w:ascii="华文宋体" w:hAnsi="华文宋体" w:eastAsia="华文宋体" w:cs="华文宋体"/>
        <w:w w:val="100"/>
        <w:sz w:val="28"/>
        <w:szCs w:val="28"/>
        <w:lang w:val="zh-CN" w:eastAsia="zh-CN" w:bidi="zh-CN"/>
      </w:rPr>
    </w:lvl>
    <w:lvl w:ilvl="1" w:tentative="0">
      <w:start w:val="0"/>
      <w:numFmt w:val="bullet"/>
      <w:lvlText w:val="•"/>
      <w:lvlJc w:val="left"/>
      <w:pPr>
        <w:ind w:left="1502" w:hanging="361"/>
      </w:pPr>
      <w:rPr>
        <w:rFonts w:hint="default"/>
        <w:lang w:val="zh-CN" w:eastAsia="zh-CN" w:bidi="zh-CN"/>
      </w:rPr>
    </w:lvl>
    <w:lvl w:ilvl="2" w:tentative="0">
      <w:start w:val="0"/>
      <w:numFmt w:val="bullet"/>
      <w:lvlText w:val="•"/>
      <w:lvlJc w:val="left"/>
      <w:pPr>
        <w:ind w:left="2185" w:hanging="361"/>
      </w:pPr>
      <w:rPr>
        <w:rFonts w:hint="default"/>
        <w:lang w:val="zh-CN" w:eastAsia="zh-CN" w:bidi="zh-CN"/>
      </w:rPr>
    </w:lvl>
    <w:lvl w:ilvl="3" w:tentative="0">
      <w:start w:val="0"/>
      <w:numFmt w:val="bullet"/>
      <w:lvlText w:val="•"/>
      <w:lvlJc w:val="left"/>
      <w:pPr>
        <w:ind w:left="2867" w:hanging="361"/>
      </w:pPr>
      <w:rPr>
        <w:rFonts w:hint="default"/>
        <w:lang w:val="zh-CN" w:eastAsia="zh-CN" w:bidi="zh-CN"/>
      </w:rPr>
    </w:lvl>
    <w:lvl w:ilvl="4" w:tentative="0">
      <w:start w:val="0"/>
      <w:numFmt w:val="bullet"/>
      <w:lvlText w:val="•"/>
      <w:lvlJc w:val="left"/>
      <w:pPr>
        <w:ind w:left="3550" w:hanging="361"/>
      </w:pPr>
      <w:rPr>
        <w:rFonts w:hint="default"/>
        <w:lang w:val="zh-CN" w:eastAsia="zh-CN" w:bidi="zh-CN"/>
      </w:rPr>
    </w:lvl>
    <w:lvl w:ilvl="5" w:tentative="0">
      <w:start w:val="0"/>
      <w:numFmt w:val="bullet"/>
      <w:lvlText w:val="•"/>
      <w:lvlJc w:val="left"/>
      <w:pPr>
        <w:ind w:left="4232" w:hanging="361"/>
      </w:pPr>
      <w:rPr>
        <w:rFonts w:hint="default"/>
        <w:lang w:val="zh-CN" w:eastAsia="zh-CN" w:bidi="zh-CN"/>
      </w:rPr>
    </w:lvl>
    <w:lvl w:ilvl="6" w:tentative="0">
      <w:start w:val="0"/>
      <w:numFmt w:val="bullet"/>
      <w:lvlText w:val="•"/>
      <w:lvlJc w:val="left"/>
      <w:pPr>
        <w:ind w:left="4915" w:hanging="361"/>
      </w:pPr>
      <w:rPr>
        <w:rFonts w:hint="default"/>
        <w:lang w:val="zh-CN" w:eastAsia="zh-CN" w:bidi="zh-CN"/>
      </w:rPr>
    </w:lvl>
    <w:lvl w:ilvl="7" w:tentative="0">
      <w:start w:val="0"/>
      <w:numFmt w:val="bullet"/>
      <w:lvlText w:val="•"/>
      <w:lvlJc w:val="left"/>
      <w:pPr>
        <w:ind w:left="5597" w:hanging="361"/>
      </w:pPr>
      <w:rPr>
        <w:rFonts w:hint="default"/>
        <w:lang w:val="zh-CN" w:eastAsia="zh-CN" w:bidi="zh-CN"/>
      </w:rPr>
    </w:lvl>
    <w:lvl w:ilvl="8" w:tentative="0">
      <w:start w:val="0"/>
      <w:numFmt w:val="bullet"/>
      <w:lvlText w:val="•"/>
      <w:lvlJc w:val="left"/>
      <w:pPr>
        <w:ind w:left="6280" w:hanging="361"/>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AF22291"/>
    <w:rsid w:val="7DA024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宋体" w:hAnsi="华文宋体" w:eastAsia="华文宋体" w:cs="华文宋体"/>
      <w:sz w:val="22"/>
      <w:szCs w:val="22"/>
      <w:lang w:val="zh-CN" w:eastAsia="zh-CN" w:bidi="zh-CN"/>
    </w:rPr>
  </w:style>
  <w:style w:type="paragraph" w:styleId="2">
    <w:name w:val="heading 1"/>
    <w:basedOn w:val="1"/>
    <w:next w:val="1"/>
    <w:qFormat/>
    <w:uiPriority w:val="1"/>
    <w:pPr>
      <w:ind w:left="869" w:right="628"/>
      <w:jc w:val="center"/>
      <w:outlineLvl w:val="1"/>
    </w:pPr>
    <w:rPr>
      <w:rFonts w:ascii="华文宋体" w:hAnsi="华文宋体" w:eastAsia="华文宋体" w:cs="华文宋体"/>
      <w:b/>
      <w:bCs/>
      <w:sz w:val="36"/>
      <w:szCs w:val="36"/>
      <w:lang w:val="zh-CN" w:eastAsia="zh-CN" w:bidi="zh-CN"/>
    </w:rPr>
  </w:style>
  <w:style w:type="paragraph" w:styleId="3">
    <w:name w:val="heading 2"/>
    <w:basedOn w:val="1"/>
    <w:next w:val="1"/>
    <w:qFormat/>
    <w:uiPriority w:val="1"/>
    <w:pPr>
      <w:ind w:left="700"/>
      <w:outlineLvl w:val="2"/>
    </w:pPr>
    <w:rPr>
      <w:rFonts w:ascii="华文宋体" w:hAnsi="华文宋体" w:eastAsia="华文宋体" w:cs="华文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华文宋体" w:hAnsi="华文宋体" w:eastAsia="华文宋体" w:cs="华文宋体"/>
      <w:sz w:val="28"/>
      <w:szCs w:val="28"/>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2421" w:hanging="361"/>
    </w:pPr>
    <w:rPr>
      <w:rFonts w:ascii="华文宋体" w:hAnsi="华文宋体" w:eastAsia="华文宋体" w:cs="华文宋体"/>
      <w:lang w:val="zh-CN" w:eastAsia="zh-CN" w:bidi="zh-CN"/>
    </w:rPr>
  </w:style>
  <w:style w:type="paragraph" w:customStyle="1" w:styleId="9">
    <w:name w:val="Table Paragraph"/>
    <w:basedOn w:val="1"/>
    <w:qFormat/>
    <w:uiPriority w:val="1"/>
    <w:pPr>
      <w:ind w:left="107"/>
    </w:pPr>
    <w:rPr>
      <w:rFonts w:ascii="华文宋体" w:hAnsi="华文宋体" w:eastAsia="华文宋体" w:cs="华文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29"/>
    <customShpInfo spid="_x0000_s1027"/>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2019-09-17T05:48:00Z</dcterms:created>
  <dc:creator>Jasmine BAI</dc:creator>
  <cp:lastModifiedBy>王啸</cp:lastModifiedBy>
  <dcterms:modified xsi:type="dcterms:W3CDTF">2019-09-17T05:51:08Z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for Office 365</vt:lpwstr>
  </property>
  <property fmtid="{D5CDD505-2E9C-101B-9397-08002B2CF9AE}" pid="4" name="LastSaved">
    <vt:filetime>2019-09-17T00:00:00Z</vt:filetime>
  </property>
  <property fmtid="{D5CDD505-2E9C-101B-9397-08002B2CF9AE}" pid="5" name="KSOProductBuildVer">
    <vt:lpwstr>2052-11.1.0.8976</vt:lpwstr>
  </property>
</Properties>
</file>